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6BA" w:rsidRDefault="00304712">
      <w:pPr>
        <w:tabs>
          <w:tab w:val="left" w:pos="5715"/>
          <w:tab w:val="left" w:pos="5812"/>
        </w:tabs>
        <w:suppressAutoHyphens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НАО «ТАРАЗСКИЙ УНИВЕРСИТЕТ ИМЕНИ М.Х. ДУЛАТИ»</w:t>
      </w: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3136BA" w:rsidRDefault="003136BA">
      <w:pPr>
        <w:tabs>
          <w:tab w:val="left" w:pos="5715"/>
          <w:tab w:val="left" w:pos="5812"/>
        </w:tabs>
        <w:suppressAutoHyphens/>
        <w:rPr>
          <w:sz w:val="24"/>
          <w:szCs w:val="24"/>
          <w:lang w:val="kk-KZ"/>
        </w:rPr>
      </w:pPr>
    </w:p>
    <w:p w:rsidR="003136BA" w:rsidRDefault="00304712">
      <w:pPr>
        <w:tabs>
          <w:tab w:val="left" w:pos="5715"/>
          <w:tab w:val="left" w:pos="5812"/>
        </w:tabs>
        <w:suppressAutoHyphens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>
        <w:rPr>
          <w:b/>
          <w:bCs/>
          <w:sz w:val="24"/>
          <w:szCs w:val="24"/>
        </w:rPr>
        <w:t>УТВЕРЖДЕНО</w:t>
      </w:r>
    </w:p>
    <w:tbl>
      <w:tblPr>
        <w:tblpPr w:leftFromText="180" w:rightFromText="180" w:vertAnchor="text" w:tblpXSpec="right" w:tblpY="1"/>
        <w:tblOverlap w:val="never"/>
        <w:tblW w:w="4626" w:type="dxa"/>
        <w:tblLook w:val="04A0" w:firstRow="1" w:lastRow="0" w:firstColumn="1" w:lastColumn="0" w:noHBand="0" w:noVBand="1"/>
      </w:tblPr>
      <w:tblGrid>
        <w:gridCol w:w="4626"/>
      </w:tblGrid>
      <w:tr w:rsidR="003136BA">
        <w:trPr>
          <w:trHeight w:val="538"/>
        </w:trPr>
        <w:tc>
          <w:tcPr>
            <w:tcW w:w="4626" w:type="dxa"/>
          </w:tcPr>
          <w:p w:rsidR="003136BA" w:rsidRDefault="00304712">
            <w:pPr>
              <w:tabs>
                <w:tab w:val="left" w:pos="5812"/>
              </w:tabs>
              <w:suppressAutoHyphens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 xml:space="preserve">Приказом Председателя Правления – Ректора НАО «Таразский университет» имени М.Х.Дулати </w:t>
            </w:r>
          </w:p>
          <w:p w:rsidR="003136BA" w:rsidRDefault="00304712">
            <w:pPr>
              <w:tabs>
                <w:tab w:val="left" w:pos="5812"/>
              </w:tabs>
              <w:suppressAutoHyphens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№</w:t>
            </w:r>
            <w:r>
              <w:rPr>
                <w:rFonts w:eastAsia="Calibri"/>
                <w:sz w:val="24"/>
                <w:szCs w:val="24"/>
                <w:lang w:eastAsia="en-US"/>
              </w:rPr>
              <w:t>____</w:t>
            </w:r>
            <w:r>
              <w:rPr>
                <w:rFonts w:eastAsia="Calibri"/>
                <w:sz w:val="24"/>
                <w:szCs w:val="24"/>
                <w:lang w:val="kk-KZ" w:eastAsia="en-US"/>
              </w:rPr>
              <w:t xml:space="preserve"> от «___» ________ 2026 г.</w:t>
            </w:r>
          </w:p>
        </w:tc>
      </w:tr>
    </w:tbl>
    <w:p w:rsidR="003136BA" w:rsidRDefault="003136BA">
      <w:pPr>
        <w:tabs>
          <w:tab w:val="left" w:pos="5715"/>
          <w:tab w:val="left" w:pos="5812"/>
        </w:tabs>
        <w:suppressAutoHyphens/>
        <w:rPr>
          <w:sz w:val="24"/>
          <w:szCs w:val="24"/>
        </w:rPr>
      </w:pPr>
    </w:p>
    <w:p w:rsidR="003136BA" w:rsidRDefault="003136BA">
      <w:pPr>
        <w:pStyle w:val="af9"/>
        <w:suppressAutoHyphens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136BA" w:rsidRDefault="003136BA">
      <w:pPr>
        <w:suppressAutoHyphens/>
        <w:rPr>
          <w:b/>
          <w:color w:val="000000"/>
          <w:sz w:val="24"/>
          <w:szCs w:val="24"/>
          <w:lang w:val="kk-KZ"/>
        </w:rPr>
      </w:pPr>
    </w:p>
    <w:p w:rsidR="003136BA" w:rsidRDefault="003136BA">
      <w:pPr>
        <w:suppressAutoHyphens/>
        <w:rPr>
          <w:b/>
          <w:color w:val="000000"/>
          <w:sz w:val="24"/>
          <w:szCs w:val="24"/>
          <w:lang w:val="kk-KZ"/>
        </w:rPr>
      </w:pPr>
    </w:p>
    <w:p w:rsidR="003136BA" w:rsidRDefault="003136BA">
      <w:pPr>
        <w:suppressAutoHyphens/>
        <w:rPr>
          <w:b/>
          <w:color w:val="000000"/>
          <w:sz w:val="24"/>
          <w:szCs w:val="24"/>
          <w:lang w:val="kk-KZ"/>
        </w:rPr>
      </w:pPr>
    </w:p>
    <w:p w:rsidR="003136BA" w:rsidRDefault="00304712">
      <w:pPr>
        <w:suppressAutoHyphens/>
        <w:rPr>
          <w:b/>
          <w:color w:val="000000"/>
          <w:spacing w:val="-3"/>
          <w:sz w:val="24"/>
          <w:szCs w:val="24"/>
        </w:rPr>
      </w:pPr>
      <w:r>
        <w:rPr>
          <w:b/>
          <w:spacing w:val="-1"/>
          <w:sz w:val="24"/>
          <w:szCs w:val="24"/>
          <w:lang w:val="kk-KZ"/>
        </w:rPr>
        <w:t xml:space="preserve">ПОЛОЖЕНИЕ О </w:t>
      </w:r>
      <w:r>
        <w:rPr>
          <w:b/>
          <w:color w:val="000000"/>
          <w:spacing w:val="-3"/>
          <w:sz w:val="24"/>
          <w:szCs w:val="24"/>
        </w:rPr>
        <w:t xml:space="preserve">НАУЧНО-ИССЛЕДОВАТЕЛЬСКОЙ ЛАБОРАТОРИИ </w:t>
      </w:r>
    </w:p>
    <w:p w:rsidR="003136BA" w:rsidRDefault="00304712">
      <w:pPr>
        <w:suppressAutoHyphens/>
        <w:rPr>
          <w:b/>
          <w:color w:val="FF0000"/>
          <w:sz w:val="24"/>
          <w:szCs w:val="24"/>
          <w:lang w:val="kk-KZ"/>
        </w:rPr>
      </w:pP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b/>
          <w:color w:val="000000"/>
          <w:spacing w:val="-3"/>
          <w:sz w:val="24"/>
          <w:szCs w:val="24"/>
          <w:lang w:val="kk-KZ"/>
        </w:rPr>
        <w:t>«</w:t>
      </w:r>
      <w:r>
        <w:rPr>
          <w:b/>
          <w:color w:val="000000"/>
          <w:spacing w:val="-3"/>
          <w:sz w:val="24"/>
          <w:szCs w:val="24"/>
        </w:rPr>
        <w:t>КАЧЕСТВА МАТЕРИАЛОВ</w:t>
      </w:r>
      <w:r>
        <w:rPr>
          <w:b/>
          <w:color w:val="000000"/>
          <w:spacing w:val="-3"/>
          <w:sz w:val="24"/>
          <w:szCs w:val="24"/>
          <w:lang w:val="kk-KZ"/>
        </w:rPr>
        <w:t>,</w:t>
      </w:r>
      <w:r>
        <w:rPr>
          <w:b/>
          <w:color w:val="000000"/>
          <w:spacing w:val="-3"/>
          <w:sz w:val="24"/>
          <w:szCs w:val="24"/>
        </w:rPr>
        <w:t xml:space="preserve"> НЕТКАНЫХ</w:t>
      </w:r>
      <w:r>
        <w:rPr>
          <w:b/>
          <w:color w:val="000000"/>
          <w:spacing w:val="-3"/>
          <w:sz w:val="24"/>
          <w:szCs w:val="24"/>
          <w:lang w:val="kk-KZ"/>
        </w:rPr>
        <w:t xml:space="preserve"> </w:t>
      </w:r>
      <w:r>
        <w:rPr>
          <w:b/>
          <w:color w:val="000000"/>
          <w:spacing w:val="-3"/>
          <w:sz w:val="24"/>
          <w:szCs w:val="24"/>
        </w:rPr>
        <w:t>КОМПОЗИТНЫХ МАТЕРИАЛОВ»</w:t>
      </w:r>
      <w:r>
        <w:rPr>
          <w:sz w:val="24"/>
          <w:szCs w:val="24"/>
          <w:lang w:val="kk-KZ"/>
        </w:rPr>
        <w:t xml:space="preserve"> </w:t>
      </w:r>
    </w:p>
    <w:p w:rsidR="003136BA" w:rsidRDefault="00304712">
      <w:pPr>
        <w:pStyle w:val="af9"/>
        <w:suppressAutoHyphens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136BA" w:rsidRDefault="003136BA">
      <w:pPr>
        <w:pStyle w:val="af9"/>
        <w:suppressAutoHyphens/>
        <w:rPr>
          <w:rFonts w:ascii="Times New Roman" w:hAnsi="Times New Roman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ind w:left="4248" w:firstLine="708"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04712">
      <w:pPr>
        <w:pStyle w:val="af9"/>
        <w:suppressAutoHyphens/>
        <w:ind w:left="4248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Регистрационный № ___</w:t>
      </w: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04712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Тараз 2026</w:t>
      </w:r>
    </w:p>
    <w:p w:rsidR="003136BA" w:rsidRDefault="003136BA">
      <w:pPr>
        <w:pStyle w:val="af9"/>
        <w:suppressAutoHyphens/>
        <w:rPr>
          <w:rFonts w:ascii="Times New Roman" w:hAnsi="Times New Roman"/>
          <w:b/>
          <w:sz w:val="24"/>
          <w:szCs w:val="24"/>
          <w:lang w:val="kk-KZ"/>
        </w:rPr>
      </w:pPr>
    </w:p>
    <w:p w:rsidR="003136BA" w:rsidRDefault="00304712">
      <w:pPr>
        <w:shd w:val="clear" w:color="auto" w:fill="FFFFFF"/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© Является интеллектуальной собственностью НАО «</w:t>
      </w:r>
      <w:r>
        <w:rPr>
          <w:color w:val="000000"/>
          <w:sz w:val="22"/>
          <w:szCs w:val="22"/>
          <w:lang w:val="kk-KZ"/>
        </w:rPr>
        <w:t>Таразский университет имени М.Х.Дулати</w:t>
      </w:r>
      <w:r>
        <w:rPr>
          <w:color w:val="000000"/>
          <w:sz w:val="22"/>
          <w:szCs w:val="22"/>
        </w:rPr>
        <w:t>». Перепечатка и/или дальнейшая передача третьим лицам запрещается.</w:t>
      </w:r>
    </w:p>
    <w:p w:rsidR="003136BA" w:rsidRDefault="00304712">
      <w:pPr>
        <w:tabs>
          <w:tab w:val="left" w:pos="3645"/>
          <w:tab w:val="center" w:pos="4677"/>
        </w:tabs>
        <w:suppressAutoHyphens/>
        <w:spacing w:after="0"/>
        <w:ind w:left="0" w:right="0"/>
        <w:rPr>
          <w:b/>
          <w:caps/>
          <w:sz w:val="24"/>
          <w:szCs w:val="24"/>
          <w:lang w:val="kk-KZ"/>
        </w:rPr>
      </w:pPr>
      <w:r>
        <w:rPr>
          <w:b/>
          <w:caps/>
          <w:sz w:val="24"/>
          <w:szCs w:val="24"/>
          <w:lang w:val="kk-KZ"/>
        </w:rPr>
        <w:lastRenderedPageBreak/>
        <w:t>Предисловие</w:t>
      </w:r>
    </w:p>
    <w:p w:rsidR="003136BA" w:rsidRDefault="003136BA">
      <w:pPr>
        <w:suppressAutoHyphens/>
        <w:spacing w:after="0"/>
        <w:ind w:left="0" w:right="0"/>
        <w:rPr>
          <w:b/>
          <w:caps/>
          <w:sz w:val="24"/>
          <w:szCs w:val="24"/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1701"/>
        <w:gridCol w:w="1843"/>
      </w:tblGrid>
      <w:tr w:rsidR="003136BA">
        <w:trPr>
          <w:trHeight w:val="869"/>
        </w:trPr>
        <w:tc>
          <w:tcPr>
            <w:tcW w:w="2660" w:type="dxa"/>
            <w:vMerge w:val="restart"/>
            <w:shd w:val="clear" w:color="auto" w:fill="auto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1.РАЗРАБОТЧИКИ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rStyle w:val="a6"/>
                <w:b w:val="0"/>
                <w:color w:val="000000"/>
                <w:sz w:val="24"/>
                <w:shd w:val="clear" w:color="auto" w:fill="FFFFFF"/>
              </w:rPr>
            </w:pPr>
            <w:r>
              <w:rPr>
                <w:rStyle w:val="a6"/>
                <w:b w:val="0"/>
                <w:color w:val="000000"/>
                <w:sz w:val="24"/>
                <w:shd w:val="clear" w:color="auto" w:fill="FFFFFF"/>
              </w:rPr>
              <w:t>Директор департамента науки и коммерциализации </w:t>
            </w:r>
          </w:p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color w:val="000000"/>
                <w:sz w:val="24"/>
                <w:shd w:val="clear" w:color="auto" w:fill="FFFFFF"/>
                <w:lang w:val="kk-KZ"/>
              </w:rPr>
              <w:t>Кабдушев А.А.</w:t>
            </w:r>
          </w:p>
        </w:tc>
        <w:tc>
          <w:tcPr>
            <w:tcW w:w="1701" w:type="dxa"/>
            <w:shd w:val="clear" w:color="auto" w:fill="auto"/>
          </w:tcPr>
          <w:p w:rsidR="003136BA" w:rsidRDefault="003136BA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3136BA" w:rsidRDefault="00304712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3136BA" w:rsidRDefault="00304712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843" w:type="dxa"/>
            <w:shd w:val="clear" w:color="auto" w:fill="auto"/>
          </w:tcPr>
          <w:p w:rsidR="003136BA" w:rsidRDefault="003136BA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3136BA" w:rsidRDefault="00304712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3136BA">
        <w:trPr>
          <w:trHeight w:val="869"/>
        </w:trPr>
        <w:tc>
          <w:tcPr>
            <w:tcW w:w="2660" w:type="dxa"/>
            <w:vMerge/>
            <w:shd w:val="clear" w:color="auto" w:fill="auto"/>
          </w:tcPr>
          <w:p w:rsidR="003136BA" w:rsidRDefault="003136BA">
            <w:pPr>
              <w:suppressAutoHyphens/>
              <w:spacing w:after="0"/>
              <w:ind w:left="0" w:right="0"/>
              <w:jc w:val="left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Заведующий лабораторией                     Абзалбекұлы Б.</w:t>
            </w:r>
          </w:p>
        </w:tc>
        <w:tc>
          <w:tcPr>
            <w:tcW w:w="1701" w:type="dxa"/>
            <w:shd w:val="clear" w:color="auto" w:fill="auto"/>
          </w:tcPr>
          <w:p w:rsidR="003136BA" w:rsidRDefault="003136BA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3136BA" w:rsidRDefault="00304712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3136BA" w:rsidRDefault="00304712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843" w:type="dxa"/>
            <w:shd w:val="clear" w:color="auto" w:fill="auto"/>
          </w:tcPr>
          <w:p w:rsidR="003136BA" w:rsidRDefault="003136BA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3136BA" w:rsidRDefault="00304712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3136BA">
        <w:tc>
          <w:tcPr>
            <w:tcW w:w="2660" w:type="dxa"/>
            <w:shd w:val="clear" w:color="auto" w:fill="auto"/>
          </w:tcPr>
          <w:p w:rsidR="003136BA" w:rsidRDefault="00304712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2.ВНЕСЕНО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136BA" w:rsidRDefault="00304712">
            <w:pPr>
              <w:tabs>
                <w:tab w:val="left" w:pos="3060"/>
              </w:tabs>
              <w:suppressAutoHyphens/>
              <w:spacing w:after="0"/>
              <w:ind w:left="0" w:right="0"/>
              <w:jc w:val="left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color w:val="000000"/>
                <w:sz w:val="24"/>
                <w:shd w:val="clear" w:color="auto" w:fill="FFFFFF"/>
              </w:rPr>
              <w:t>Департаментом науки и коммерциализации </w:t>
            </w:r>
            <w:r>
              <w:rPr>
                <w:b/>
                <w:caps/>
                <w:sz w:val="24"/>
                <w:szCs w:val="24"/>
                <w:lang w:val="kk-KZ"/>
              </w:rPr>
              <w:tab/>
            </w:r>
          </w:p>
        </w:tc>
      </w:tr>
      <w:tr w:rsidR="003136BA">
        <w:tc>
          <w:tcPr>
            <w:tcW w:w="2660" w:type="dxa"/>
            <w:shd w:val="clear" w:color="auto" w:fill="auto"/>
          </w:tcPr>
          <w:p w:rsidR="003136BA" w:rsidRDefault="00304712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3.ПЕРИОДИЧНОСТЬ ПРОВЕРКИ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136BA" w:rsidRDefault="00304712">
            <w:pPr>
              <w:shd w:val="clear" w:color="auto" w:fill="FFFFFF"/>
              <w:tabs>
                <w:tab w:val="left" w:pos="2415"/>
              </w:tabs>
              <w:suppressAutoHyphens/>
              <w:spacing w:after="0"/>
              <w:ind w:left="0" w:right="0"/>
              <w:contextualSpacing/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 лет</w:t>
            </w:r>
            <w:r>
              <w:rPr>
                <w:spacing w:val="-1"/>
                <w:sz w:val="24"/>
                <w:szCs w:val="24"/>
              </w:rPr>
              <w:tab/>
            </w:r>
          </w:p>
        </w:tc>
      </w:tr>
      <w:tr w:rsidR="003136BA">
        <w:tc>
          <w:tcPr>
            <w:tcW w:w="2660" w:type="dxa"/>
            <w:shd w:val="clear" w:color="auto" w:fill="auto"/>
          </w:tcPr>
          <w:p w:rsidR="003136BA" w:rsidRDefault="00304712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ВВЕДЕН ВЗАМЕН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Впервые</w:t>
            </w:r>
          </w:p>
        </w:tc>
      </w:tr>
      <w:tr w:rsidR="003136BA">
        <w:tc>
          <w:tcPr>
            <w:tcW w:w="2660" w:type="dxa"/>
            <w:shd w:val="clear" w:color="auto" w:fill="auto"/>
          </w:tcPr>
          <w:p w:rsidR="003136BA" w:rsidRDefault="00304712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5.РАССЫЛКА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Рабочий экземпляр распространяется проректорам и руководителям СП. Выдача копий учтенных рабочих экземпляров осуществляется в соответствии с </w:t>
            </w:r>
            <w:r>
              <w:rPr>
                <w:color w:val="000000"/>
                <w:sz w:val="24"/>
                <w:szCs w:val="24"/>
                <w:lang w:val="kk-KZ"/>
              </w:rPr>
              <w:t>УСТ</w:t>
            </w:r>
            <w:r>
              <w:rPr>
                <w:color w:val="000000"/>
                <w:sz w:val="24"/>
                <w:szCs w:val="24"/>
              </w:rPr>
              <w:t xml:space="preserve"> 01.</w:t>
            </w:r>
          </w:p>
        </w:tc>
      </w:tr>
      <w:tr w:rsidR="003136BA">
        <w:tc>
          <w:tcPr>
            <w:tcW w:w="2660" w:type="dxa"/>
            <w:shd w:val="clear" w:color="auto" w:fill="auto"/>
          </w:tcPr>
          <w:p w:rsidR="003136BA" w:rsidRDefault="00304712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УТВЕРЖДЕНО И ВВЕДЕНОВ ДЕЙСТВИЕ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п</w:t>
            </w:r>
            <w:r>
              <w:rPr>
                <w:sz w:val="24"/>
                <w:szCs w:val="24"/>
                <w:lang w:val="kk-KZ"/>
              </w:rPr>
              <w:t>риказом  Председателя Правления  - Ректора НАО «Таразский университет имени М.Х.Дулати» от  «___»_______2026 г. №____</w:t>
            </w:r>
          </w:p>
        </w:tc>
      </w:tr>
      <w:tr w:rsidR="003136BA">
        <w:trPr>
          <w:trHeight w:val="769"/>
        </w:trPr>
        <w:tc>
          <w:tcPr>
            <w:tcW w:w="2660" w:type="dxa"/>
            <w:vMerge w:val="restart"/>
            <w:shd w:val="clear" w:color="auto" w:fill="auto"/>
          </w:tcPr>
          <w:p w:rsidR="003136BA" w:rsidRDefault="00304712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b/>
                <w:snapToGrid w:val="0"/>
                <w:sz w:val="24"/>
                <w:szCs w:val="24"/>
                <w:lang w:val="kk-KZ"/>
              </w:rPr>
              <w:t>7.СОГЛАСОВАНО:</w:t>
            </w:r>
          </w:p>
        </w:tc>
        <w:tc>
          <w:tcPr>
            <w:tcW w:w="3685" w:type="dxa"/>
            <w:shd w:val="clear" w:color="auto" w:fill="auto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Член  Правления – Проректор по науке и цифравизации</w:t>
            </w:r>
          </w:p>
          <w:p w:rsidR="003136BA" w:rsidRDefault="00304712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Орынбаев С.А.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3136BA" w:rsidRDefault="00304712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843" w:type="dxa"/>
            <w:shd w:val="clear" w:color="auto" w:fill="auto"/>
          </w:tcPr>
          <w:p w:rsidR="003136BA" w:rsidRDefault="003136BA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3136BA" w:rsidRDefault="00304712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3136BA">
        <w:tc>
          <w:tcPr>
            <w:tcW w:w="2660" w:type="dxa"/>
            <w:vMerge/>
            <w:shd w:val="clear" w:color="auto" w:fill="auto"/>
          </w:tcPr>
          <w:p w:rsidR="003136BA" w:rsidRDefault="003136BA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136BA" w:rsidRDefault="00304712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Член  Правления – Проректор по стратегическому развитию и интернационализации </w:t>
            </w:r>
          </w:p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Есимова Ш.А.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:rsidR="003136BA" w:rsidRDefault="00304712">
            <w:pPr>
              <w:suppressAutoHyphens/>
              <w:spacing w:after="0"/>
              <w:ind w:left="0" w:right="0"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843" w:type="dxa"/>
            <w:shd w:val="clear" w:color="auto" w:fill="auto"/>
          </w:tcPr>
          <w:p w:rsidR="003136BA" w:rsidRDefault="003136BA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3136BA" w:rsidRDefault="00304712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0B023F">
        <w:tc>
          <w:tcPr>
            <w:tcW w:w="2660" w:type="dxa"/>
            <w:vMerge/>
            <w:shd w:val="clear" w:color="auto" w:fill="auto"/>
          </w:tcPr>
          <w:p w:rsidR="000B023F" w:rsidRDefault="000B023F" w:rsidP="000B023F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023F" w:rsidRPr="000B023F" w:rsidRDefault="000B023F" w:rsidP="000B023F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sz w:val="24"/>
                <w:szCs w:val="23"/>
                <w:shd w:val="clear" w:color="auto" w:fill="FFFFFF"/>
              </w:rPr>
            </w:pPr>
            <w:r w:rsidRPr="000B023F">
              <w:rPr>
                <w:sz w:val="24"/>
                <w:szCs w:val="23"/>
                <w:shd w:val="clear" w:color="auto" w:fill="FFFFFF"/>
              </w:rPr>
              <w:t>Член правления-проректор по академическим вопросам</w:t>
            </w:r>
          </w:p>
          <w:p w:rsidR="000B023F" w:rsidRPr="000B023F" w:rsidRDefault="000B023F" w:rsidP="000B023F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hyperlink r:id="rId9" w:history="1">
              <w:r w:rsidRPr="000B023F">
                <w:rPr>
                  <w:rStyle w:val="afd"/>
                  <w:caps/>
                  <w:color w:val="auto"/>
                  <w:sz w:val="24"/>
                  <w:szCs w:val="24"/>
                  <w:u w:val="none"/>
                </w:rPr>
                <w:t>К</w:t>
              </w:r>
              <w:r w:rsidRPr="000B023F">
                <w:rPr>
                  <w:rStyle w:val="afd"/>
                  <w:color w:val="auto"/>
                  <w:sz w:val="24"/>
                  <w:szCs w:val="24"/>
                  <w:u w:val="none"/>
                </w:rPr>
                <w:t xml:space="preserve">удретуллаева </w:t>
              </w:r>
              <w:r w:rsidRPr="000B023F">
                <w:rPr>
                  <w:rStyle w:val="afd"/>
                  <w:caps/>
                  <w:color w:val="auto"/>
                  <w:sz w:val="24"/>
                  <w:szCs w:val="24"/>
                  <w:u w:val="none"/>
                </w:rPr>
                <w:t>Р</w:t>
              </w:r>
              <w:r w:rsidRPr="000B023F">
                <w:rPr>
                  <w:rStyle w:val="afd"/>
                  <w:caps/>
                  <w:color w:val="auto"/>
                  <w:sz w:val="24"/>
                  <w:szCs w:val="24"/>
                  <w:u w:val="none"/>
                  <w:lang w:val="kk-KZ"/>
                </w:rPr>
                <w:t>.</w:t>
              </w:r>
              <w:r w:rsidRPr="000B023F">
                <w:rPr>
                  <w:rStyle w:val="afd"/>
                  <w:caps/>
                  <w:color w:val="auto"/>
                  <w:sz w:val="24"/>
                  <w:szCs w:val="24"/>
                  <w:u w:val="none"/>
                </w:rPr>
                <w:t>О</w:t>
              </w:r>
            </w:hyperlink>
            <w:r w:rsidRPr="000B023F">
              <w:rPr>
                <w:caps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843" w:type="dxa"/>
            <w:shd w:val="clear" w:color="auto" w:fill="auto"/>
          </w:tcPr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0B023F">
        <w:tc>
          <w:tcPr>
            <w:tcW w:w="2660" w:type="dxa"/>
            <w:vMerge/>
            <w:shd w:val="clear" w:color="auto" w:fill="auto"/>
          </w:tcPr>
          <w:p w:rsidR="000B023F" w:rsidRDefault="000B023F" w:rsidP="000B023F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023F" w:rsidRDefault="000B023F" w:rsidP="000B023F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Начальник службы управления персоналом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Есмаханов Б.М.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</w:t>
            </w: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843" w:type="dxa"/>
            <w:shd w:val="clear" w:color="auto" w:fill="auto"/>
          </w:tcPr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0B023F">
        <w:tc>
          <w:tcPr>
            <w:tcW w:w="2660" w:type="dxa"/>
            <w:vMerge/>
            <w:shd w:val="clear" w:color="auto" w:fill="auto"/>
          </w:tcPr>
          <w:p w:rsidR="000B023F" w:rsidRDefault="000B023F" w:rsidP="000B023F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023F" w:rsidRDefault="000B023F" w:rsidP="000B023F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Руководитель ю</w:t>
            </w:r>
            <w:r>
              <w:rPr>
                <w:sz w:val="24"/>
                <w:szCs w:val="24"/>
              </w:rPr>
              <w:t>ридической службы</w:t>
            </w:r>
            <w:r>
              <w:rPr>
                <w:sz w:val="24"/>
                <w:szCs w:val="24"/>
                <w:lang w:val="kk-KZ"/>
              </w:rPr>
              <w:t xml:space="preserve"> Қайназарова М.Б.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843" w:type="dxa"/>
            <w:shd w:val="clear" w:color="auto" w:fill="auto"/>
          </w:tcPr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0B023F">
        <w:tc>
          <w:tcPr>
            <w:tcW w:w="2660" w:type="dxa"/>
            <w:vMerge/>
            <w:shd w:val="clear" w:color="auto" w:fill="auto"/>
          </w:tcPr>
          <w:p w:rsidR="000B023F" w:rsidRDefault="000B023F" w:rsidP="000B023F">
            <w:pPr>
              <w:suppressAutoHyphens/>
              <w:autoSpaceDE w:val="0"/>
              <w:autoSpaceDN w:val="0"/>
              <w:adjustRightInd w:val="0"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B023F" w:rsidRDefault="000B023F" w:rsidP="000B023F">
            <w:pPr>
              <w:suppressAutoHyphens/>
              <w:spacing w:after="0"/>
              <w:ind w:left="0" w:right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color w:val="000000"/>
                <w:sz w:val="24"/>
                <w:szCs w:val="24"/>
                <w:shd w:val="clear" w:color="auto" w:fill="FFFFFF"/>
              </w:rPr>
              <w:t>Руководитель управления стратегического развития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0B023F" w:rsidRDefault="000B023F" w:rsidP="000B023F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Дарибаев Ж.Е.</w:t>
            </w:r>
          </w:p>
        </w:tc>
        <w:tc>
          <w:tcPr>
            <w:tcW w:w="1701" w:type="dxa"/>
            <w:shd w:val="clear" w:color="auto" w:fill="auto"/>
          </w:tcPr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843" w:type="dxa"/>
            <w:shd w:val="clear" w:color="auto" w:fill="auto"/>
          </w:tcPr>
          <w:p w:rsidR="000B023F" w:rsidRDefault="000B023F" w:rsidP="000B023F">
            <w:pPr>
              <w:suppressAutoHyphens/>
              <w:spacing w:after="0"/>
              <w:ind w:left="0" w:right="0"/>
              <w:rPr>
                <w:b/>
                <w:caps/>
                <w:sz w:val="24"/>
                <w:szCs w:val="24"/>
                <w:lang w:val="kk-KZ"/>
              </w:rPr>
            </w:pPr>
          </w:p>
          <w:p w:rsidR="000B023F" w:rsidRDefault="000B023F" w:rsidP="000B023F">
            <w:pPr>
              <w:suppressAutoHyphens/>
              <w:spacing w:after="0"/>
              <w:ind w:left="0"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</w:tbl>
    <w:p w:rsidR="003136BA" w:rsidRDefault="003136BA">
      <w:pPr>
        <w:suppressAutoHyphens/>
        <w:spacing w:after="0"/>
        <w:ind w:left="0" w:right="0"/>
        <w:rPr>
          <w:b/>
          <w:sz w:val="24"/>
          <w:szCs w:val="24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3136BA" w:rsidRDefault="00304712">
      <w:pPr>
        <w:suppressAutoHyphens/>
        <w:spacing w:after="0"/>
        <w:ind w:left="0" w:right="0"/>
        <w:jc w:val="both"/>
        <w:rPr>
          <w:b/>
          <w:sz w:val="22"/>
          <w:szCs w:val="24"/>
        </w:rPr>
      </w:pPr>
      <w:r>
        <w:rPr>
          <w:snapToGrid w:val="0"/>
          <w:sz w:val="22"/>
          <w:szCs w:val="24"/>
        </w:rPr>
        <w:t>Настоящий документ не может быть полностью или частично воспроизведен, тиражирован и распространен без разрешения Председателя Правления - Ректора НАО «</w:t>
      </w:r>
      <w:r>
        <w:rPr>
          <w:sz w:val="22"/>
          <w:szCs w:val="24"/>
        </w:rPr>
        <w:t>Таразский</w:t>
      </w:r>
      <w:r>
        <w:rPr>
          <w:sz w:val="22"/>
          <w:szCs w:val="24"/>
          <w:lang w:val="kk-KZ"/>
        </w:rPr>
        <w:t xml:space="preserve"> </w:t>
      </w:r>
      <w:r>
        <w:rPr>
          <w:sz w:val="22"/>
          <w:szCs w:val="24"/>
        </w:rPr>
        <w:t>университет</w:t>
      </w:r>
      <w:r>
        <w:rPr>
          <w:sz w:val="22"/>
          <w:szCs w:val="24"/>
          <w:lang w:val="kk-KZ"/>
        </w:rPr>
        <w:t xml:space="preserve"> </w:t>
      </w:r>
      <w:r>
        <w:rPr>
          <w:sz w:val="22"/>
          <w:szCs w:val="24"/>
        </w:rPr>
        <w:t>имени М.Х. Дулати».</w:t>
      </w:r>
    </w:p>
    <w:p w:rsidR="003136BA" w:rsidRDefault="00304712" w:rsidP="00C760D1">
      <w:pPr>
        <w:spacing w:after="0"/>
        <w:ind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136BA" w:rsidRDefault="00304712">
      <w:pPr>
        <w:suppressAutoHyphens/>
        <w:spacing w:after="0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788"/>
        <w:gridCol w:w="991"/>
      </w:tblGrid>
      <w:tr w:rsidR="003136BA">
        <w:tc>
          <w:tcPr>
            <w:tcW w:w="572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Разделы</w:t>
            </w:r>
          </w:p>
        </w:tc>
        <w:tc>
          <w:tcPr>
            <w:tcW w:w="991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Стр.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Область применения</w:t>
            </w:r>
          </w:p>
        </w:tc>
        <w:tc>
          <w:tcPr>
            <w:tcW w:w="991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88" w:type="dxa"/>
          </w:tcPr>
          <w:p w:rsidR="003136BA" w:rsidRDefault="00304712">
            <w:pPr>
              <w:pStyle w:val="afb"/>
              <w:suppressAutoHyphens/>
              <w:spacing w:after="0"/>
              <w:ind w:left="0" w:right="0" w:firstLine="7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Нормативные ссылки</w:t>
            </w:r>
          </w:p>
        </w:tc>
        <w:tc>
          <w:tcPr>
            <w:tcW w:w="991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Основные сокращения, понятия и определения 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88" w:type="dxa"/>
          </w:tcPr>
          <w:p w:rsidR="003136BA" w:rsidRDefault="00304712">
            <w:pPr>
              <w:pStyle w:val="afb"/>
              <w:tabs>
                <w:tab w:val="center" w:pos="4677"/>
                <w:tab w:val="left" w:pos="8025"/>
              </w:tabs>
              <w:suppressAutoHyphens/>
              <w:spacing w:after="0"/>
              <w:ind w:left="0" w:right="0"/>
              <w:jc w:val="left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Ответственность и полномочия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136BA">
        <w:trPr>
          <w:trHeight w:val="356"/>
        </w:trPr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Правовой статус и нормативная база деятельности Лаборатории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Цели, задачи и виды деятельности Лаборатории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Организационная структура и управление Лабораторией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Функции и полномочия Лаборатории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, 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бязанности и ответственность Лаборатории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менеджмента качества, беспристрастность и конфиденциальность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Финансово-экономическая деятельность и договорная работа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136BA">
        <w:tc>
          <w:tcPr>
            <w:tcW w:w="572" w:type="dxa"/>
            <w:shd w:val="clear" w:color="auto" w:fill="auto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Взаимодействие Лаборатории с подразделениями и внешними организациями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3136BA">
        <w:tc>
          <w:tcPr>
            <w:tcW w:w="572" w:type="dxa"/>
            <w:shd w:val="clear" w:color="auto" w:fill="auto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788" w:type="dxa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Отчётность, мониторинг и оценка эффективности деятельности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3136BA" w:rsidRPr="00582B7A">
        <w:tc>
          <w:tcPr>
            <w:tcW w:w="572" w:type="dxa"/>
            <w:vAlign w:val="center"/>
          </w:tcPr>
          <w:p w:rsidR="003136BA" w:rsidRPr="00582B7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B7A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788" w:type="dxa"/>
          </w:tcPr>
          <w:p w:rsidR="003136BA" w:rsidRPr="00582B7A" w:rsidRDefault="00304712">
            <w:pPr>
              <w:pStyle w:val="af9"/>
              <w:suppressAutoHyphens/>
              <w:spacing w:after="0"/>
              <w:ind w:left="0" w:right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B7A">
              <w:rPr>
                <w:rFonts w:ascii="Times New Roman" w:eastAsia="Times New Roman" w:hAnsi="Times New Roman"/>
                <w:bCs/>
                <w:sz w:val="24"/>
                <w:szCs w:val="24"/>
              </w:rPr>
              <w:t>Заключительные положения</w:t>
            </w:r>
          </w:p>
        </w:tc>
        <w:tc>
          <w:tcPr>
            <w:tcW w:w="991" w:type="dxa"/>
            <w:vAlign w:val="center"/>
          </w:tcPr>
          <w:p w:rsidR="003136BA" w:rsidRPr="00582B7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B7A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3136BA" w:rsidRPr="00582B7A">
        <w:tc>
          <w:tcPr>
            <w:tcW w:w="572" w:type="dxa"/>
          </w:tcPr>
          <w:p w:rsidR="003136BA" w:rsidRPr="00582B7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B7A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788" w:type="dxa"/>
          </w:tcPr>
          <w:p w:rsidR="003136BA" w:rsidRPr="00582B7A" w:rsidRDefault="00304712">
            <w:pPr>
              <w:tabs>
                <w:tab w:val="left" w:pos="1385"/>
              </w:tabs>
              <w:suppressAutoHyphens/>
              <w:spacing w:after="0"/>
              <w:ind w:left="0" w:right="0"/>
              <w:jc w:val="left"/>
              <w:rPr>
                <w:sz w:val="24"/>
                <w:szCs w:val="24"/>
              </w:rPr>
            </w:pPr>
            <w:r w:rsidRPr="00582B7A">
              <w:rPr>
                <w:sz w:val="24"/>
                <w:szCs w:val="24"/>
              </w:rPr>
              <w:t>Управление</w:t>
            </w:r>
            <w:r w:rsidRPr="00582B7A">
              <w:rPr>
                <w:spacing w:val="-3"/>
                <w:sz w:val="24"/>
                <w:szCs w:val="24"/>
              </w:rPr>
              <w:t xml:space="preserve"> </w:t>
            </w:r>
            <w:r w:rsidRPr="00582B7A">
              <w:rPr>
                <w:spacing w:val="-2"/>
                <w:sz w:val="24"/>
                <w:szCs w:val="24"/>
              </w:rPr>
              <w:t>рисками</w:t>
            </w:r>
          </w:p>
        </w:tc>
        <w:tc>
          <w:tcPr>
            <w:tcW w:w="991" w:type="dxa"/>
          </w:tcPr>
          <w:p w:rsidR="003136BA" w:rsidRPr="00582B7A" w:rsidRDefault="00FC75BA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3136BA" w:rsidRPr="00582B7A">
        <w:tc>
          <w:tcPr>
            <w:tcW w:w="572" w:type="dxa"/>
            <w:vAlign w:val="center"/>
          </w:tcPr>
          <w:p w:rsidR="003136BA" w:rsidRPr="00582B7A" w:rsidRDefault="003136BA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88" w:type="dxa"/>
          </w:tcPr>
          <w:p w:rsidR="003136BA" w:rsidRPr="00582B7A" w:rsidRDefault="00304712">
            <w:pPr>
              <w:suppressAutoHyphens/>
              <w:spacing w:after="0"/>
              <w:ind w:left="0" w:right="0"/>
              <w:jc w:val="left"/>
              <w:rPr>
                <w:bCs/>
                <w:sz w:val="24"/>
                <w:szCs w:val="24"/>
              </w:rPr>
            </w:pPr>
            <w:r w:rsidRPr="00582B7A">
              <w:rPr>
                <w:sz w:val="24"/>
                <w:szCs w:val="24"/>
                <w:lang w:val="kk-KZ"/>
              </w:rPr>
              <w:t xml:space="preserve">Приложения А </w:t>
            </w:r>
            <w:r w:rsidRPr="00582B7A">
              <w:rPr>
                <w:sz w:val="24"/>
                <w:szCs w:val="24"/>
              </w:rPr>
              <w:t>Лист ознакомления</w:t>
            </w:r>
          </w:p>
        </w:tc>
        <w:tc>
          <w:tcPr>
            <w:tcW w:w="991" w:type="dxa"/>
            <w:vAlign w:val="center"/>
          </w:tcPr>
          <w:p w:rsidR="003136BA" w:rsidRPr="00582B7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B7A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</w:tr>
      <w:tr w:rsidR="003136BA" w:rsidRPr="00582B7A">
        <w:tc>
          <w:tcPr>
            <w:tcW w:w="572" w:type="dxa"/>
            <w:vAlign w:val="center"/>
          </w:tcPr>
          <w:p w:rsidR="003136BA" w:rsidRPr="00582B7A" w:rsidRDefault="003136BA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88" w:type="dxa"/>
          </w:tcPr>
          <w:p w:rsidR="003136BA" w:rsidRPr="00582B7A" w:rsidRDefault="00304712">
            <w:pPr>
              <w:pStyle w:val="1"/>
              <w:tabs>
                <w:tab w:val="left" w:pos="708"/>
              </w:tabs>
              <w:suppressAutoHyphens/>
              <w:spacing w:after="0"/>
              <w:ind w:left="0" w:right="0"/>
              <w:jc w:val="left"/>
              <w:rPr>
                <w:b w:val="0"/>
                <w:szCs w:val="24"/>
              </w:rPr>
            </w:pPr>
            <w:r w:rsidRPr="00582B7A">
              <w:rPr>
                <w:b w:val="0"/>
                <w:szCs w:val="24"/>
                <w:lang w:val="kk-KZ"/>
              </w:rPr>
              <w:t>Приложения Б</w:t>
            </w:r>
            <w:r w:rsidRPr="00582B7A">
              <w:rPr>
                <w:b w:val="0"/>
                <w:szCs w:val="24"/>
              </w:rPr>
              <w:t xml:space="preserve"> </w:t>
            </w:r>
            <w:r w:rsidRPr="00582B7A">
              <w:rPr>
                <w:b w:val="0"/>
                <w:bCs/>
                <w:szCs w:val="24"/>
              </w:rPr>
              <w:t>Лист рассылки</w:t>
            </w:r>
          </w:p>
        </w:tc>
        <w:tc>
          <w:tcPr>
            <w:tcW w:w="991" w:type="dxa"/>
            <w:vAlign w:val="center"/>
          </w:tcPr>
          <w:p w:rsidR="003136BA" w:rsidRPr="00582B7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B7A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</w:tr>
      <w:tr w:rsidR="003136BA" w:rsidRPr="00582B7A">
        <w:tc>
          <w:tcPr>
            <w:tcW w:w="572" w:type="dxa"/>
            <w:vAlign w:val="center"/>
          </w:tcPr>
          <w:p w:rsidR="003136BA" w:rsidRPr="00582B7A" w:rsidRDefault="003136BA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88" w:type="dxa"/>
          </w:tcPr>
          <w:p w:rsidR="003136BA" w:rsidRPr="00582B7A" w:rsidRDefault="00304712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</w:rPr>
            </w:pPr>
            <w:r w:rsidRPr="00582B7A">
              <w:rPr>
                <w:sz w:val="24"/>
                <w:szCs w:val="24"/>
                <w:lang w:val="kk-KZ"/>
              </w:rPr>
              <w:t>Приложения В</w:t>
            </w:r>
            <w:r w:rsidRPr="00582B7A">
              <w:rPr>
                <w:sz w:val="24"/>
                <w:szCs w:val="24"/>
              </w:rPr>
              <w:t xml:space="preserve"> Лист регистрации изменений</w:t>
            </w:r>
          </w:p>
        </w:tc>
        <w:tc>
          <w:tcPr>
            <w:tcW w:w="991" w:type="dxa"/>
            <w:vAlign w:val="center"/>
          </w:tcPr>
          <w:p w:rsidR="003136BA" w:rsidRPr="00582B7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B7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C75B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3136BA">
        <w:tc>
          <w:tcPr>
            <w:tcW w:w="572" w:type="dxa"/>
            <w:vAlign w:val="center"/>
          </w:tcPr>
          <w:p w:rsidR="003136BA" w:rsidRPr="00582B7A" w:rsidRDefault="003136BA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88" w:type="dxa"/>
          </w:tcPr>
          <w:p w:rsidR="003136BA" w:rsidRPr="00582B7A" w:rsidRDefault="00304712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  <w:lang w:val="kk-KZ"/>
              </w:rPr>
            </w:pPr>
            <w:r w:rsidRPr="00582B7A">
              <w:rPr>
                <w:sz w:val="24"/>
                <w:szCs w:val="24"/>
                <w:lang w:val="kk-KZ"/>
              </w:rPr>
              <w:t>Приложения Г</w:t>
            </w:r>
            <w:r w:rsidRPr="00582B7A">
              <w:rPr>
                <w:sz w:val="24"/>
                <w:szCs w:val="24"/>
              </w:rPr>
              <w:t xml:space="preserve"> </w:t>
            </w:r>
            <w:r w:rsidRPr="00582B7A">
              <w:rPr>
                <w:bCs/>
                <w:sz w:val="24"/>
                <w:szCs w:val="24"/>
              </w:rPr>
              <w:t>Организационная – структура</w:t>
            </w:r>
            <w:r w:rsidRPr="00582B7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82B7A">
              <w:rPr>
                <w:bCs/>
                <w:sz w:val="24"/>
                <w:szCs w:val="24"/>
              </w:rPr>
              <w:t xml:space="preserve">лаборатории </w:t>
            </w:r>
          </w:p>
        </w:tc>
        <w:tc>
          <w:tcPr>
            <w:tcW w:w="991" w:type="dxa"/>
            <w:vAlign w:val="center"/>
          </w:tcPr>
          <w:p w:rsidR="003136BA" w:rsidRDefault="00304712">
            <w:pPr>
              <w:pStyle w:val="af9"/>
              <w:suppressAutoHyphens/>
              <w:spacing w:after="0"/>
              <w:ind w:left="0" w:righ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2B7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C75B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bookmarkStart w:id="0" w:name="_GoBack"/>
            <w:bookmarkEnd w:id="0"/>
          </w:p>
        </w:tc>
      </w:tr>
    </w:tbl>
    <w:p w:rsidR="003136BA" w:rsidRDefault="003136BA">
      <w:pPr>
        <w:pStyle w:val="af9"/>
        <w:suppressAutoHyphens/>
        <w:spacing w:after="0"/>
        <w:ind w:left="0" w:right="0"/>
        <w:rPr>
          <w:rFonts w:ascii="Times New Roman" w:hAnsi="Times New Roman"/>
          <w:b/>
          <w:sz w:val="24"/>
          <w:szCs w:val="24"/>
        </w:rPr>
      </w:pPr>
    </w:p>
    <w:p w:rsidR="003136BA" w:rsidRDefault="003136BA">
      <w:pPr>
        <w:suppressAutoHyphens/>
        <w:spacing w:after="0"/>
        <w:ind w:left="0" w:right="0"/>
        <w:rPr>
          <w:sz w:val="24"/>
          <w:szCs w:val="24"/>
        </w:rPr>
      </w:pPr>
    </w:p>
    <w:p w:rsidR="003136BA" w:rsidRDefault="003136BA">
      <w:pPr>
        <w:suppressAutoHyphens/>
        <w:spacing w:after="0"/>
        <w:ind w:left="0" w:right="0"/>
        <w:rPr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sz w:val="24"/>
          <w:szCs w:val="24"/>
          <w:lang w:val="kk-KZ"/>
        </w:rPr>
      </w:pPr>
    </w:p>
    <w:p w:rsidR="003136BA" w:rsidRDefault="003136BA">
      <w:pPr>
        <w:suppressAutoHyphens/>
        <w:spacing w:after="0"/>
        <w:ind w:left="0" w:right="0"/>
        <w:rPr>
          <w:b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/>
        <w:jc w:val="both"/>
        <w:rPr>
          <w:b/>
          <w:bCs/>
          <w:spacing w:val="-3"/>
          <w:sz w:val="24"/>
          <w:szCs w:val="24"/>
          <w:u w:val="single"/>
          <w:lang w:val="kk-KZ"/>
        </w:rPr>
      </w:pPr>
    </w:p>
    <w:p w:rsidR="003136BA" w:rsidRDefault="00304712">
      <w:pPr>
        <w:pStyle w:val="afb"/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ОБЛАСТЬ ПРИМЕНЕНИЯ</w:t>
      </w:r>
    </w:p>
    <w:p w:rsidR="003136BA" w:rsidRDefault="003136BA">
      <w:pPr>
        <w:pStyle w:val="afb"/>
        <w:shd w:val="clear" w:color="auto" w:fill="FFFFFF"/>
        <w:suppressAutoHyphens/>
        <w:spacing w:after="0"/>
        <w:ind w:left="709" w:right="0"/>
        <w:jc w:val="both"/>
        <w:rPr>
          <w:b/>
          <w:bCs/>
          <w:spacing w:val="-3"/>
          <w:sz w:val="24"/>
          <w:szCs w:val="24"/>
        </w:rPr>
      </w:pPr>
    </w:p>
    <w:p w:rsidR="003136BA" w:rsidRDefault="00304712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Данное положение определяет основы организации и деятельности </w:t>
      </w:r>
      <w:r>
        <w:rPr>
          <w:color w:val="000000"/>
          <w:spacing w:val="-3"/>
          <w:sz w:val="24"/>
          <w:szCs w:val="24"/>
        </w:rPr>
        <w:t>научно-исследовательской лаборатории «К</w:t>
      </w:r>
      <w:r>
        <w:rPr>
          <w:color w:val="000000"/>
          <w:spacing w:val="-3"/>
          <w:sz w:val="24"/>
          <w:szCs w:val="24"/>
          <w:lang w:val="kk-KZ"/>
        </w:rPr>
        <w:t>а</w:t>
      </w:r>
      <w:r>
        <w:rPr>
          <w:color w:val="000000"/>
          <w:spacing w:val="-3"/>
          <w:sz w:val="24"/>
          <w:szCs w:val="24"/>
        </w:rPr>
        <w:t>чества материалов</w:t>
      </w:r>
      <w:r>
        <w:rPr>
          <w:color w:val="000000"/>
          <w:spacing w:val="-3"/>
          <w:sz w:val="24"/>
          <w:szCs w:val="24"/>
          <w:lang w:val="kk-KZ"/>
        </w:rPr>
        <w:t>,</w:t>
      </w:r>
      <w:r>
        <w:rPr>
          <w:color w:val="000000"/>
          <w:spacing w:val="-3"/>
          <w:sz w:val="24"/>
          <w:szCs w:val="24"/>
        </w:rPr>
        <w:t xml:space="preserve"> нетканых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>
        <w:rPr>
          <w:color w:val="000000"/>
          <w:spacing w:val="-3"/>
          <w:sz w:val="24"/>
          <w:szCs w:val="24"/>
        </w:rPr>
        <w:t>композитных материалов»</w:t>
      </w:r>
      <w:r>
        <w:rPr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</w:rPr>
        <w:t>Таразского университета им</w:t>
      </w:r>
      <w:r>
        <w:rPr>
          <w:color w:val="000000"/>
          <w:sz w:val="24"/>
          <w:szCs w:val="24"/>
          <w:lang w:val="kk-KZ"/>
        </w:rPr>
        <w:t xml:space="preserve">ени </w:t>
      </w:r>
      <w:r>
        <w:rPr>
          <w:color w:val="000000"/>
          <w:sz w:val="24"/>
          <w:szCs w:val="24"/>
        </w:rPr>
        <w:t>М.Х.Дулати.</w:t>
      </w:r>
    </w:p>
    <w:p w:rsidR="003136BA" w:rsidRDefault="003136BA">
      <w:pPr>
        <w:shd w:val="clear" w:color="auto" w:fill="FFFFFF"/>
        <w:suppressAutoHyphens/>
        <w:spacing w:after="0"/>
        <w:ind w:left="0" w:right="0" w:firstLine="709"/>
        <w:jc w:val="both"/>
        <w:rPr>
          <w:b/>
          <w:color w:val="000000"/>
          <w:sz w:val="24"/>
          <w:szCs w:val="24"/>
        </w:rPr>
      </w:pPr>
    </w:p>
    <w:p w:rsidR="003136BA" w:rsidRDefault="00304712">
      <w:pPr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НОРМАТИВНЫЕ ССЫЛКИ</w:t>
      </w:r>
    </w:p>
    <w:p w:rsidR="003136BA" w:rsidRDefault="003136BA">
      <w:pPr>
        <w:shd w:val="clear" w:color="auto" w:fill="FFFFFF"/>
        <w:suppressAutoHyphens/>
        <w:spacing w:after="0"/>
        <w:ind w:left="709" w:right="0"/>
        <w:jc w:val="both"/>
        <w:rPr>
          <w:b/>
          <w:color w:val="000000"/>
          <w:sz w:val="24"/>
          <w:szCs w:val="24"/>
        </w:rPr>
      </w:pP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своей деятельности </w:t>
      </w:r>
      <w:r>
        <w:rPr>
          <w:color w:val="000000"/>
          <w:spacing w:val="-3"/>
          <w:sz w:val="24"/>
          <w:szCs w:val="24"/>
        </w:rPr>
        <w:t>научно-исследовательск</w:t>
      </w:r>
      <w:r>
        <w:rPr>
          <w:color w:val="000000"/>
          <w:spacing w:val="-3"/>
          <w:sz w:val="24"/>
          <w:szCs w:val="24"/>
          <w:lang w:val="kk-KZ"/>
        </w:rPr>
        <w:t>ая</w:t>
      </w:r>
      <w:r>
        <w:rPr>
          <w:color w:val="000000"/>
          <w:spacing w:val="-3"/>
          <w:sz w:val="24"/>
          <w:szCs w:val="24"/>
        </w:rPr>
        <w:t xml:space="preserve"> лаборатори</w:t>
      </w:r>
      <w:r>
        <w:rPr>
          <w:color w:val="000000"/>
          <w:spacing w:val="-3"/>
          <w:sz w:val="24"/>
          <w:szCs w:val="24"/>
          <w:lang w:val="kk-KZ"/>
        </w:rPr>
        <w:t>я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руководств</w:t>
      </w:r>
      <w:r>
        <w:rPr>
          <w:color w:val="000000"/>
          <w:sz w:val="24"/>
          <w:szCs w:val="24"/>
          <w:lang w:val="kk-KZ"/>
        </w:rPr>
        <w:t xml:space="preserve">уется </w:t>
      </w:r>
      <w:r>
        <w:rPr>
          <w:spacing w:val="-1"/>
          <w:sz w:val="24"/>
          <w:szCs w:val="24"/>
          <w:lang w:val="kk-KZ"/>
        </w:rPr>
        <w:t>следующими действующими нормативными актами РК и руководящими документами</w:t>
      </w:r>
      <w:r>
        <w:rPr>
          <w:sz w:val="24"/>
          <w:szCs w:val="24"/>
        </w:rPr>
        <w:t>: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Уставом университета;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IEC</w:t>
      </w:r>
      <w:r>
        <w:rPr>
          <w:sz w:val="24"/>
          <w:szCs w:val="24"/>
        </w:rPr>
        <w:t xml:space="preserve"> 17025:2017 «Общие требования к компетентности испытательных и калибровочных лабораторий»;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9001 «Система менеджмента качества. Требования»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9000 «Система менеджмента качества. Основные положения и словарь»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10012 «Система менеджмента измерений. Требования к процессам измерений и измерительному оборудования»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21748 «Статистические методы. Руководство по использованию оценок повторяемости, воспроизводимости и правильности при оценке неопределенности измерений»</w:t>
      </w:r>
    </w:p>
    <w:p w:rsidR="003136BA" w:rsidRDefault="00304712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Конституцией РК; </w:t>
      </w:r>
    </w:p>
    <w:p w:rsidR="003136BA" w:rsidRDefault="00304712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Законом РК «О науке и технологической политике»; </w:t>
      </w:r>
    </w:p>
    <w:p w:rsidR="003136BA" w:rsidRDefault="00304712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Законом РК «О противодействии коррупции»; </w:t>
      </w:r>
    </w:p>
    <w:p w:rsidR="003136BA" w:rsidRDefault="00304712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Законом РК «О языке»; </w:t>
      </w:r>
    </w:p>
    <w:p w:rsidR="003136BA" w:rsidRDefault="00304712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Трудовым кодексом РК; </w:t>
      </w:r>
    </w:p>
    <w:p w:rsidR="003136BA" w:rsidRDefault="00304712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Гражданским кодексом РК; </w:t>
      </w:r>
    </w:p>
    <w:p w:rsidR="003136BA" w:rsidRDefault="00304712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Другими нормативно-правовыми актами, регламентирующими деятельность СП;</w:t>
      </w:r>
    </w:p>
    <w:p w:rsidR="003136BA" w:rsidRDefault="00304712">
      <w:pPr>
        <w:pStyle w:val="afb"/>
        <w:numPr>
          <w:ilvl w:val="0"/>
          <w:numId w:val="2"/>
        </w:numPr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Правилами внутреннего распорядка;</w:t>
      </w:r>
    </w:p>
    <w:p w:rsidR="003136BA" w:rsidRDefault="00304712">
      <w:pPr>
        <w:pStyle w:val="afb"/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- Правилами и нормами в области безопасности и охраны труда, а также правилами     санитарно-эпидемиологических требований;</w:t>
      </w:r>
    </w:p>
    <w:p w:rsidR="003136BA" w:rsidRDefault="00304712">
      <w:pPr>
        <w:pStyle w:val="afb"/>
        <w:tabs>
          <w:tab w:val="left" w:pos="851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Решениями Ученого совета и Правления университета;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Инструкцией по обеспечению сохранности коммерческой и служебной тайны НАО «Таразский университет имени М.Х. Дулати»;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Положением об информационной безопасности  НАО «Таразский университет имени М.Х. Дулати»;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rStyle w:val="a4"/>
          <w:bCs/>
          <w:sz w:val="24"/>
          <w:szCs w:val="24"/>
          <w:shd w:val="clear" w:color="auto" w:fill="FFFFFF"/>
          <w:lang w:val="kk-KZ"/>
        </w:rPr>
        <w:t xml:space="preserve">- </w:t>
      </w:r>
      <w:r>
        <w:rPr>
          <w:rStyle w:val="a4"/>
          <w:bCs/>
          <w:i w:val="0"/>
          <w:iCs w:val="0"/>
          <w:sz w:val="24"/>
          <w:szCs w:val="24"/>
          <w:shd w:val="clear" w:color="auto" w:fill="FFFFFF"/>
        </w:rPr>
        <w:t>Административн</w:t>
      </w:r>
      <w:r>
        <w:rPr>
          <w:rStyle w:val="a4"/>
          <w:bCs/>
          <w:i w:val="0"/>
          <w:iCs w:val="0"/>
          <w:sz w:val="24"/>
          <w:szCs w:val="24"/>
          <w:shd w:val="clear" w:color="auto" w:fill="FFFFFF"/>
          <w:lang w:val="kk-KZ"/>
        </w:rPr>
        <w:t>ым</w:t>
      </w:r>
      <w:r>
        <w:rPr>
          <w:sz w:val="24"/>
          <w:szCs w:val="24"/>
          <w:shd w:val="clear" w:color="auto" w:fill="FFFFFF"/>
        </w:rPr>
        <w:t> процедурно-процессуальны</w:t>
      </w:r>
      <w:r>
        <w:rPr>
          <w:sz w:val="24"/>
          <w:szCs w:val="24"/>
          <w:shd w:val="clear" w:color="auto" w:fill="FFFFFF"/>
          <w:lang w:val="kk-KZ"/>
        </w:rPr>
        <w:t>м</w:t>
      </w:r>
      <w:r>
        <w:rPr>
          <w:sz w:val="24"/>
          <w:szCs w:val="24"/>
          <w:shd w:val="clear" w:color="auto" w:fill="FFFFFF"/>
        </w:rPr>
        <w:t> </w:t>
      </w:r>
      <w:r>
        <w:rPr>
          <w:rStyle w:val="a4"/>
          <w:bCs/>
          <w:i w:val="0"/>
          <w:iCs w:val="0"/>
          <w:sz w:val="24"/>
          <w:szCs w:val="24"/>
          <w:shd w:val="clear" w:color="auto" w:fill="FFFFFF"/>
        </w:rPr>
        <w:t>кодекс</w:t>
      </w:r>
      <w:r>
        <w:rPr>
          <w:rStyle w:val="a4"/>
          <w:bCs/>
          <w:i w:val="0"/>
          <w:iCs w:val="0"/>
          <w:sz w:val="24"/>
          <w:szCs w:val="24"/>
          <w:shd w:val="clear" w:color="auto" w:fill="FFFFFF"/>
          <w:lang w:val="kk-KZ"/>
        </w:rPr>
        <w:t>ом РК;</w:t>
      </w:r>
    </w:p>
    <w:p w:rsidR="003136BA" w:rsidRDefault="00304712">
      <w:pPr>
        <w:tabs>
          <w:tab w:val="left" w:pos="993"/>
        </w:tabs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- </w:t>
      </w:r>
      <w:r>
        <w:rPr>
          <w:color w:val="000000"/>
          <w:sz w:val="24"/>
          <w:szCs w:val="24"/>
        </w:rPr>
        <w:t>настоящим Положением.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Настоящее Положение вступает в силу и становится обязательным с </w:t>
      </w:r>
      <w:r>
        <w:rPr>
          <w:color w:val="000000"/>
          <w:sz w:val="24"/>
          <w:szCs w:val="24"/>
          <w:lang w:val="kk-KZ"/>
        </w:rPr>
        <w:t xml:space="preserve">даты </w:t>
      </w:r>
      <w:r>
        <w:rPr>
          <w:color w:val="000000"/>
          <w:sz w:val="24"/>
          <w:szCs w:val="24"/>
        </w:rPr>
        <w:t>его утверждения.</w:t>
      </w: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703F93" w:rsidRDefault="00703F93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</w:p>
    <w:p w:rsidR="003136BA" w:rsidRDefault="00304712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ОСНОВНЫЕ СОКРАЩЕНИЯ, ПОНЯТИЯ И ОПРЕДЕЛЕНИЯ </w:t>
      </w:r>
    </w:p>
    <w:p w:rsidR="003136BA" w:rsidRDefault="003136BA">
      <w:pPr>
        <w:pStyle w:val="afb"/>
        <w:suppressAutoHyphens/>
        <w:spacing w:after="0"/>
        <w:ind w:left="709" w:right="0"/>
        <w:jc w:val="both"/>
        <w:rPr>
          <w:b/>
          <w:color w:val="000000" w:themeColor="text1"/>
          <w:sz w:val="24"/>
          <w:szCs w:val="24"/>
        </w:rPr>
      </w:pP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настоящем Положении применены следующие сокращения:</w:t>
      </w:r>
    </w:p>
    <w:p w:rsidR="003136BA" w:rsidRDefault="003136BA">
      <w:pPr>
        <w:pStyle w:val="afb"/>
        <w:suppressAutoHyphens/>
        <w:spacing w:after="0"/>
        <w:ind w:left="0" w:right="0" w:firstLine="709"/>
        <w:rPr>
          <w:color w:val="000000" w:themeColor="text1"/>
          <w:sz w:val="24"/>
          <w:szCs w:val="24"/>
        </w:rPr>
      </w:pPr>
    </w:p>
    <w:tbl>
      <w:tblPr>
        <w:tblStyle w:val="af7"/>
        <w:tblW w:w="0" w:type="auto"/>
        <w:tblInd w:w="92" w:type="dxa"/>
        <w:tblLook w:val="04A0" w:firstRow="1" w:lastRow="0" w:firstColumn="1" w:lastColumn="0" w:noHBand="0" w:noVBand="1"/>
      </w:tblPr>
      <w:tblGrid>
        <w:gridCol w:w="1597"/>
        <w:gridCol w:w="705"/>
        <w:gridCol w:w="6951"/>
      </w:tblGrid>
      <w:tr w:rsidR="003136BA">
        <w:tc>
          <w:tcPr>
            <w:tcW w:w="1604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МНВО РК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Министерство науки и высшего образования Республики Казахстан</w:t>
            </w:r>
          </w:p>
        </w:tc>
      </w:tr>
      <w:tr w:rsidR="003136BA">
        <w:tc>
          <w:tcPr>
            <w:tcW w:w="1604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Структурное подразделение</w:t>
            </w:r>
          </w:p>
        </w:tc>
      </w:tr>
      <w:tr w:rsidR="003136BA">
        <w:tc>
          <w:tcPr>
            <w:tcW w:w="1604" w:type="dxa"/>
          </w:tcPr>
          <w:p w:rsidR="003136BA" w:rsidRDefault="00304712">
            <w:pPr>
              <w:tabs>
                <w:tab w:val="left" w:pos="1163"/>
              </w:tabs>
              <w:suppressAutoHyphens/>
              <w:spacing w:after="0"/>
              <w:ind w:left="0" w:right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ISO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(International Organization for Standardization) </w:t>
            </w:r>
            <w:r>
              <w:rPr>
                <w:sz w:val="24"/>
                <w:szCs w:val="24"/>
              </w:rPr>
              <w:t>Международная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стандартизации</w:t>
            </w:r>
            <w:r>
              <w:rPr>
                <w:sz w:val="24"/>
                <w:szCs w:val="24"/>
                <w:lang w:val="kk-KZ"/>
              </w:rPr>
              <w:t>. А</w:t>
            </w:r>
            <w:r>
              <w:rPr>
                <w:sz w:val="24"/>
                <w:szCs w:val="24"/>
              </w:rPr>
              <w:t>ббревиатура используется для стандартов, изданных данной организацией</w:t>
            </w:r>
          </w:p>
        </w:tc>
      </w:tr>
      <w:tr w:rsidR="003136BA">
        <w:tc>
          <w:tcPr>
            <w:tcW w:w="1604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IEC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электротехническая комиссия (МЭК). Это ведущая глобальная некоммерческая организация, разрабатывающая и публикующая международные стандарты для электрических, электронных и смежных технологий, обеспечивая безопасность, и качество устройств. Аббревиатура используется для стандартов, изданных данной организацией</w:t>
            </w:r>
          </w:p>
        </w:tc>
      </w:tr>
      <w:tr w:rsidR="003136BA">
        <w:trPr>
          <w:trHeight w:val="142"/>
        </w:trPr>
        <w:tc>
          <w:tcPr>
            <w:tcW w:w="1604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НАО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Неккомерческое акционерное общество</w:t>
            </w:r>
          </w:p>
        </w:tc>
      </w:tr>
      <w:tr w:rsidR="003136BA">
        <w:trPr>
          <w:trHeight w:val="142"/>
        </w:trPr>
        <w:tc>
          <w:tcPr>
            <w:tcW w:w="1604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Государственный стандарт</w:t>
            </w:r>
          </w:p>
        </w:tc>
      </w:tr>
      <w:tr w:rsidR="003136BA">
        <w:trPr>
          <w:trHeight w:val="142"/>
        </w:trPr>
        <w:tc>
          <w:tcPr>
            <w:tcW w:w="1604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НИР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Научно-исследовательская работа</w:t>
            </w:r>
          </w:p>
        </w:tc>
      </w:tr>
      <w:tr w:rsidR="003136BA">
        <w:trPr>
          <w:trHeight w:val="142"/>
        </w:trPr>
        <w:tc>
          <w:tcPr>
            <w:tcW w:w="1604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СМИ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Средства массовой информации</w:t>
            </w:r>
          </w:p>
        </w:tc>
      </w:tr>
      <w:tr w:rsidR="003136BA">
        <w:trPr>
          <w:trHeight w:val="142"/>
        </w:trPr>
        <w:tc>
          <w:tcPr>
            <w:tcW w:w="1604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KPI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Ключевой показатель эффективности</w:t>
            </w:r>
          </w:p>
        </w:tc>
      </w:tr>
      <w:tr w:rsidR="003136BA">
        <w:trPr>
          <w:trHeight w:val="142"/>
        </w:trPr>
        <w:tc>
          <w:tcPr>
            <w:tcW w:w="1604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СИ</w:t>
            </w:r>
          </w:p>
        </w:tc>
        <w:tc>
          <w:tcPr>
            <w:tcW w:w="709" w:type="dxa"/>
          </w:tcPr>
          <w:p w:rsidR="003136BA" w:rsidRDefault="00304712">
            <w:pPr>
              <w:suppressAutoHyphens/>
              <w:spacing w:after="0"/>
              <w:ind w:left="0" w:right="0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6999" w:type="dxa"/>
          </w:tcPr>
          <w:p w:rsidR="003136BA" w:rsidRDefault="00304712">
            <w:pPr>
              <w:suppressAutoHyphens/>
              <w:spacing w:after="0"/>
              <w:ind w:left="0" w:right="0"/>
              <w:jc w:val="left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Международная система единиц</w:t>
            </w:r>
          </w:p>
        </w:tc>
      </w:tr>
    </w:tbl>
    <w:p w:rsidR="003136BA" w:rsidRDefault="003136BA">
      <w:pPr>
        <w:pStyle w:val="afb"/>
        <w:tabs>
          <w:tab w:val="center" w:pos="4677"/>
          <w:tab w:val="left" w:pos="8025"/>
        </w:tabs>
        <w:suppressAutoHyphens/>
        <w:spacing w:after="0"/>
        <w:ind w:left="0" w:right="0"/>
        <w:outlineLvl w:val="2"/>
        <w:rPr>
          <w:b/>
          <w:bCs/>
          <w:sz w:val="24"/>
          <w:szCs w:val="24"/>
        </w:rPr>
      </w:pPr>
    </w:p>
    <w:p w:rsidR="003136BA" w:rsidRDefault="00304712">
      <w:pPr>
        <w:pStyle w:val="afb"/>
        <w:numPr>
          <w:ilvl w:val="0"/>
          <w:numId w:val="1"/>
        </w:numPr>
        <w:tabs>
          <w:tab w:val="center" w:pos="4677"/>
          <w:tab w:val="left" w:pos="8025"/>
        </w:tabs>
        <w:suppressAutoHyphens/>
        <w:spacing w:after="0"/>
        <w:ind w:left="0" w:right="0" w:firstLine="709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И ПОЛНОМОЧИЯ</w:t>
      </w:r>
    </w:p>
    <w:p w:rsidR="003136BA" w:rsidRDefault="003136BA">
      <w:pPr>
        <w:pStyle w:val="afb"/>
        <w:tabs>
          <w:tab w:val="center" w:pos="4677"/>
          <w:tab w:val="left" w:pos="8025"/>
        </w:tabs>
        <w:suppressAutoHyphens/>
        <w:spacing w:after="0"/>
        <w:ind w:left="0" w:right="0"/>
        <w:jc w:val="both"/>
        <w:outlineLvl w:val="2"/>
        <w:rPr>
          <w:b/>
          <w:bCs/>
          <w:sz w:val="24"/>
          <w:szCs w:val="24"/>
        </w:rPr>
      </w:pPr>
    </w:p>
    <w:p w:rsidR="003136BA" w:rsidRDefault="00304712">
      <w:pPr>
        <w:shd w:val="clear" w:color="auto" w:fill="FFFFFF"/>
        <w:suppressAutoHyphens/>
        <w:spacing w:after="0"/>
        <w:ind w:left="0" w:right="0" w:firstLineChars="256" w:firstLine="607"/>
        <w:jc w:val="both"/>
        <w:rPr>
          <w:rFonts w:eastAsia="Calibri"/>
          <w:sz w:val="24"/>
          <w:szCs w:val="24"/>
          <w:lang w:val="kk-KZ"/>
        </w:rPr>
      </w:pPr>
      <w:r>
        <w:rPr>
          <w:color w:val="000000"/>
          <w:spacing w:val="-3"/>
          <w:sz w:val="24"/>
          <w:szCs w:val="24"/>
          <w:lang w:val="kk-KZ"/>
        </w:rPr>
        <w:t xml:space="preserve">4.1 </w:t>
      </w:r>
      <w:r>
        <w:rPr>
          <w:color w:val="000000"/>
          <w:spacing w:val="-3"/>
          <w:sz w:val="24"/>
          <w:szCs w:val="24"/>
        </w:rPr>
        <w:t>Научно-исследовательск</w:t>
      </w:r>
      <w:r>
        <w:rPr>
          <w:color w:val="000000"/>
          <w:spacing w:val="-3"/>
          <w:sz w:val="24"/>
          <w:szCs w:val="24"/>
          <w:lang w:val="kk-KZ"/>
        </w:rPr>
        <w:t>ая</w:t>
      </w:r>
      <w:r>
        <w:rPr>
          <w:color w:val="000000"/>
          <w:spacing w:val="-3"/>
          <w:sz w:val="24"/>
          <w:szCs w:val="24"/>
        </w:rPr>
        <w:t xml:space="preserve"> лаборатори</w:t>
      </w:r>
      <w:r>
        <w:rPr>
          <w:color w:val="000000"/>
          <w:spacing w:val="-3"/>
          <w:sz w:val="24"/>
          <w:szCs w:val="24"/>
          <w:lang w:val="kk-KZ"/>
        </w:rPr>
        <w:t>я</w:t>
      </w:r>
      <w:r>
        <w:rPr>
          <w:color w:val="000000"/>
          <w:spacing w:val="-3"/>
          <w:sz w:val="24"/>
          <w:szCs w:val="24"/>
        </w:rPr>
        <w:t xml:space="preserve"> инженерного профиля Лаборатория </w:t>
      </w:r>
      <w:r>
        <w:rPr>
          <w:color w:val="000000"/>
          <w:spacing w:val="-3"/>
          <w:sz w:val="24"/>
          <w:szCs w:val="24"/>
          <w:lang w:val="kk-KZ"/>
        </w:rPr>
        <w:t>«К</w:t>
      </w:r>
      <w:r>
        <w:rPr>
          <w:color w:val="000000"/>
          <w:spacing w:val="-3"/>
          <w:sz w:val="24"/>
          <w:szCs w:val="24"/>
        </w:rPr>
        <w:t>ачества материалов</w:t>
      </w:r>
      <w:r>
        <w:rPr>
          <w:color w:val="000000"/>
          <w:spacing w:val="-3"/>
          <w:sz w:val="24"/>
          <w:szCs w:val="24"/>
          <w:lang w:val="kk-KZ"/>
        </w:rPr>
        <w:t>,</w:t>
      </w:r>
      <w:r>
        <w:rPr>
          <w:color w:val="000000"/>
          <w:spacing w:val="-3"/>
          <w:sz w:val="24"/>
          <w:szCs w:val="24"/>
        </w:rPr>
        <w:t xml:space="preserve"> нетканых композитных материалов»</w:t>
      </w:r>
      <w:r>
        <w:rPr>
          <w:sz w:val="24"/>
          <w:szCs w:val="24"/>
          <w:lang w:val="kk-KZ"/>
        </w:rPr>
        <w:t xml:space="preserve"> </w:t>
      </w:r>
      <w:r>
        <w:rPr>
          <w:rFonts w:eastAsia="Calibri"/>
          <w:sz w:val="24"/>
          <w:szCs w:val="24"/>
        </w:rPr>
        <w:t xml:space="preserve">является структурным подразделением Таразского университета имени М.Х. Дулати, </w:t>
      </w:r>
      <w:r>
        <w:rPr>
          <w:rFonts w:eastAsia="Calibri"/>
          <w:sz w:val="24"/>
          <w:szCs w:val="24"/>
          <w:lang w:val="kk-KZ"/>
        </w:rPr>
        <w:t>созданное в соответствии с Решением Совета директоров</w:t>
      </w:r>
      <w:r>
        <w:rPr>
          <w:rFonts w:eastAsia="Calibri"/>
          <w:sz w:val="24"/>
          <w:szCs w:val="24"/>
        </w:rPr>
        <w:t xml:space="preserve"> университета</w:t>
      </w:r>
      <w:r>
        <w:rPr>
          <w:rFonts w:eastAsia="Calibri"/>
          <w:sz w:val="24"/>
          <w:szCs w:val="24"/>
          <w:lang w:val="kk-KZ"/>
        </w:rPr>
        <w:t xml:space="preserve"> от </w:t>
      </w:r>
      <w:r>
        <w:rPr>
          <w:rFonts w:eastAsia="Calibri"/>
          <w:sz w:val="24"/>
          <w:szCs w:val="24"/>
        </w:rPr>
        <w:t xml:space="preserve">_________    _________ </w:t>
      </w:r>
      <w:r>
        <w:rPr>
          <w:rFonts w:eastAsia="Calibri"/>
          <w:sz w:val="24"/>
          <w:szCs w:val="24"/>
          <w:lang w:val="kk-KZ"/>
        </w:rPr>
        <w:t>2026г.</w:t>
      </w:r>
    </w:p>
    <w:p w:rsidR="003136BA" w:rsidRDefault="00304712">
      <w:pPr>
        <w:suppressAutoHyphens/>
        <w:spacing w:after="0"/>
        <w:ind w:left="0" w:right="0" w:firstLineChars="256" w:firstLine="607"/>
        <w:jc w:val="both"/>
        <w:rPr>
          <w:color w:val="000000"/>
          <w:sz w:val="24"/>
          <w:szCs w:val="24"/>
          <w:lang w:val="kk-KZ"/>
        </w:rPr>
      </w:pPr>
      <w:r>
        <w:rPr>
          <w:spacing w:val="-3"/>
          <w:sz w:val="24"/>
          <w:szCs w:val="24"/>
        </w:rPr>
        <w:t>Научно-исследовательск</w:t>
      </w:r>
      <w:r>
        <w:rPr>
          <w:spacing w:val="-3"/>
          <w:sz w:val="24"/>
          <w:szCs w:val="24"/>
          <w:lang w:val="kk-KZ"/>
        </w:rPr>
        <w:t>ая</w:t>
      </w:r>
      <w:r>
        <w:rPr>
          <w:spacing w:val="-3"/>
          <w:sz w:val="24"/>
          <w:szCs w:val="24"/>
        </w:rPr>
        <w:t xml:space="preserve"> лаборатори</w:t>
      </w:r>
      <w:r>
        <w:rPr>
          <w:spacing w:val="-3"/>
          <w:sz w:val="24"/>
          <w:szCs w:val="24"/>
          <w:lang w:val="kk-KZ"/>
        </w:rPr>
        <w:t>я</w:t>
      </w:r>
      <w:r>
        <w:rPr>
          <w:spacing w:val="-3"/>
          <w:sz w:val="24"/>
          <w:szCs w:val="24"/>
        </w:rPr>
        <w:t xml:space="preserve"> «</w:t>
      </w:r>
      <w:r>
        <w:rPr>
          <w:spacing w:val="-3"/>
          <w:sz w:val="24"/>
          <w:szCs w:val="24"/>
          <w:lang w:val="kk-KZ"/>
        </w:rPr>
        <w:t>Ка</w:t>
      </w:r>
      <w:r>
        <w:rPr>
          <w:spacing w:val="-3"/>
          <w:sz w:val="24"/>
          <w:szCs w:val="24"/>
        </w:rPr>
        <w:t>чества материалов</w:t>
      </w:r>
      <w:r>
        <w:rPr>
          <w:spacing w:val="-3"/>
          <w:sz w:val="24"/>
          <w:szCs w:val="24"/>
          <w:lang w:val="kk-KZ"/>
        </w:rPr>
        <w:t>,</w:t>
      </w:r>
      <w:r>
        <w:rPr>
          <w:spacing w:val="-3"/>
          <w:sz w:val="24"/>
          <w:szCs w:val="24"/>
        </w:rPr>
        <w:t xml:space="preserve"> нетканых</w:t>
      </w:r>
      <w:r>
        <w:rPr>
          <w:spacing w:val="-3"/>
          <w:sz w:val="24"/>
          <w:szCs w:val="24"/>
          <w:lang w:val="kk-KZ"/>
        </w:rPr>
        <w:t xml:space="preserve"> </w:t>
      </w:r>
      <w:r>
        <w:rPr>
          <w:spacing w:val="-3"/>
          <w:sz w:val="24"/>
          <w:szCs w:val="24"/>
        </w:rPr>
        <w:t xml:space="preserve">композитных </w:t>
      </w:r>
      <w:r>
        <w:rPr>
          <w:color w:val="000000"/>
          <w:spacing w:val="-3"/>
          <w:sz w:val="24"/>
          <w:szCs w:val="24"/>
        </w:rPr>
        <w:t>материалов»</w:t>
      </w:r>
      <w:r>
        <w:rPr>
          <w:sz w:val="24"/>
          <w:szCs w:val="24"/>
          <w:lang w:val="kk-KZ"/>
        </w:rPr>
        <w:t xml:space="preserve"> (далее - лаборатория) входит в структуру Департамента науки и коммерциализации</w:t>
      </w:r>
      <w:r>
        <w:rPr>
          <w:color w:val="000000"/>
          <w:sz w:val="24"/>
          <w:szCs w:val="24"/>
        </w:rPr>
        <w:t xml:space="preserve"> университета и подчиняется </w:t>
      </w:r>
      <w:r>
        <w:rPr>
          <w:color w:val="000000"/>
          <w:sz w:val="24"/>
          <w:szCs w:val="24"/>
          <w:lang w:val="kk-KZ"/>
        </w:rPr>
        <w:t>директору Департамента науки и коммерциализации.</w:t>
      </w:r>
    </w:p>
    <w:p w:rsidR="003136BA" w:rsidRDefault="00304712">
      <w:pPr>
        <w:suppressAutoHyphens/>
        <w:spacing w:after="0"/>
        <w:ind w:left="0" w:right="0" w:firstLineChars="256" w:firstLine="607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  <w:lang w:val="kk-KZ"/>
        </w:rPr>
        <w:t xml:space="preserve">4.2 </w:t>
      </w:r>
      <w:r>
        <w:rPr>
          <w:color w:val="000000"/>
          <w:spacing w:val="-3"/>
          <w:sz w:val="24"/>
          <w:szCs w:val="24"/>
        </w:rPr>
        <w:t>Научно-исследовательск</w:t>
      </w:r>
      <w:r>
        <w:rPr>
          <w:color w:val="000000"/>
          <w:spacing w:val="-3"/>
          <w:sz w:val="24"/>
          <w:szCs w:val="24"/>
          <w:lang w:val="kk-KZ"/>
        </w:rPr>
        <w:t>ую</w:t>
      </w:r>
      <w:r>
        <w:rPr>
          <w:color w:val="000000"/>
          <w:spacing w:val="-3"/>
          <w:sz w:val="24"/>
          <w:szCs w:val="24"/>
        </w:rPr>
        <w:t xml:space="preserve"> лаборатори</w:t>
      </w:r>
      <w:r>
        <w:rPr>
          <w:color w:val="000000"/>
          <w:spacing w:val="-3"/>
          <w:sz w:val="24"/>
          <w:szCs w:val="24"/>
          <w:lang w:val="kk-KZ"/>
        </w:rPr>
        <w:t>ю</w:t>
      </w:r>
      <w:r>
        <w:rPr>
          <w:color w:val="000000"/>
          <w:spacing w:val="-3"/>
          <w:sz w:val="24"/>
          <w:szCs w:val="24"/>
        </w:rPr>
        <w:t xml:space="preserve"> инженерного профиля </w:t>
      </w:r>
      <w:r>
        <w:rPr>
          <w:color w:val="000000"/>
          <w:sz w:val="24"/>
          <w:szCs w:val="24"/>
        </w:rPr>
        <w:t xml:space="preserve">возглавляет </w:t>
      </w:r>
      <w:r>
        <w:rPr>
          <w:color w:val="000000"/>
          <w:sz w:val="24"/>
          <w:szCs w:val="24"/>
          <w:lang w:val="kk-KZ"/>
        </w:rPr>
        <w:t>заведующий</w:t>
      </w:r>
      <w:r>
        <w:rPr>
          <w:color w:val="000000"/>
          <w:sz w:val="24"/>
          <w:szCs w:val="24"/>
        </w:rPr>
        <w:t xml:space="preserve">, назначаемый и освобождаемый от занимаемой должности приказом </w:t>
      </w:r>
      <w:r>
        <w:rPr>
          <w:color w:val="000000"/>
          <w:sz w:val="24"/>
          <w:szCs w:val="24"/>
          <w:lang w:val="kk-KZ"/>
        </w:rPr>
        <w:t xml:space="preserve">Председателя Правления - </w:t>
      </w:r>
      <w:r>
        <w:rPr>
          <w:color w:val="000000"/>
          <w:sz w:val="24"/>
          <w:szCs w:val="24"/>
        </w:rPr>
        <w:t xml:space="preserve">Ректора университета в соответствии с </w:t>
      </w:r>
      <w:r>
        <w:rPr>
          <w:color w:val="000000"/>
          <w:sz w:val="24"/>
          <w:szCs w:val="24"/>
          <w:lang w:val="kk-KZ"/>
        </w:rPr>
        <w:t>Уставом НАО «Таразский универсиет имени М</w:t>
      </w:r>
      <w:r>
        <w:rPr>
          <w:color w:val="000000"/>
          <w:sz w:val="24"/>
          <w:szCs w:val="24"/>
        </w:rPr>
        <w:t>.Х. Дулати.</w:t>
      </w:r>
    </w:p>
    <w:p w:rsidR="003136BA" w:rsidRDefault="00304712">
      <w:pPr>
        <w:suppressAutoHyphens/>
        <w:spacing w:after="0"/>
        <w:ind w:left="0" w:right="0" w:firstLineChars="256" w:firstLine="61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Штатную численность </w:t>
      </w:r>
      <w:r>
        <w:rPr>
          <w:color w:val="000000"/>
          <w:spacing w:val="-3"/>
          <w:sz w:val="24"/>
          <w:szCs w:val="24"/>
        </w:rPr>
        <w:t>научно-исследовательск</w:t>
      </w:r>
      <w:r>
        <w:rPr>
          <w:color w:val="000000"/>
          <w:spacing w:val="-3"/>
          <w:sz w:val="24"/>
          <w:szCs w:val="24"/>
          <w:lang w:val="kk-KZ"/>
        </w:rPr>
        <w:t>ой</w:t>
      </w:r>
      <w:r>
        <w:rPr>
          <w:color w:val="000000"/>
          <w:spacing w:val="-3"/>
          <w:sz w:val="24"/>
          <w:szCs w:val="24"/>
        </w:rPr>
        <w:t xml:space="preserve"> лаборатори</w:t>
      </w:r>
      <w:r>
        <w:rPr>
          <w:color w:val="000000"/>
          <w:spacing w:val="-3"/>
          <w:sz w:val="24"/>
          <w:szCs w:val="24"/>
          <w:lang w:val="kk-KZ"/>
        </w:rPr>
        <w:t>и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утверждает </w:t>
      </w:r>
      <w:r>
        <w:rPr>
          <w:color w:val="000000"/>
          <w:sz w:val="24"/>
          <w:szCs w:val="24"/>
          <w:lang w:val="kk-KZ"/>
        </w:rPr>
        <w:t xml:space="preserve">Председатель Правления - </w:t>
      </w:r>
      <w:r>
        <w:rPr>
          <w:color w:val="000000"/>
          <w:sz w:val="24"/>
          <w:szCs w:val="24"/>
        </w:rPr>
        <w:t xml:space="preserve">Ректор университета исходя из условий и особенностей деятельности университета по представлению </w:t>
      </w:r>
      <w:r>
        <w:rPr>
          <w:color w:val="000000"/>
          <w:sz w:val="24"/>
          <w:szCs w:val="24"/>
          <w:lang w:val="kk-KZ"/>
        </w:rPr>
        <w:t>заведующего лабораторией.</w:t>
      </w:r>
    </w:p>
    <w:p w:rsidR="003136BA" w:rsidRDefault="00304712">
      <w:pPr>
        <w:suppressAutoHyphens/>
        <w:spacing w:after="0"/>
        <w:ind w:left="0" w:right="0" w:firstLineChars="256" w:firstLine="61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Принадлежащие </w:t>
      </w:r>
      <w:r>
        <w:rPr>
          <w:color w:val="000000"/>
          <w:spacing w:val="-3"/>
          <w:sz w:val="24"/>
          <w:szCs w:val="24"/>
        </w:rPr>
        <w:t>научно-исследовательск</w:t>
      </w:r>
      <w:r>
        <w:rPr>
          <w:color w:val="000000"/>
          <w:spacing w:val="-3"/>
          <w:sz w:val="24"/>
          <w:szCs w:val="24"/>
          <w:lang w:val="kk-KZ"/>
        </w:rPr>
        <w:t>ой</w:t>
      </w:r>
      <w:r>
        <w:rPr>
          <w:color w:val="000000"/>
          <w:spacing w:val="-3"/>
          <w:sz w:val="24"/>
          <w:szCs w:val="24"/>
        </w:rPr>
        <w:t xml:space="preserve"> лаборатори</w:t>
      </w:r>
      <w:r>
        <w:rPr>
          <w:color w:val="000000"/>
          <w:spacing w:val="-3"/>
          <w:sz w:val="24"/>
          <w:szCs w:val="24"/>
          <w:lang w:val="kk-KZ"/>
        </w:rPr>
        <w:t>и</w:t>
      </w:r>
      <w:r>
        <w:rPr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</w:rPr>
        <w:t xml:space="preserve">права, необходимые для выполнения основных задач и функций, осуществляются </w:t>
      </w:r>
      <w:r>
        <w:rPr>
          <w:color w:val="000000"/>
          <w:sz w:val="24"/>
          <w:szCs w:val="24"/>
          <w:lang w:val="kk-KZ"/>
        </w:rPr>
        <w:t xml:space="preserve">заведующим лаборатории </w:t>
      </w:r>
      <w:r>
        <w:rPr>
          <w:color w:val="000000"/>
          <w:sz w:val="24"/>
          <w:szCs w:val="24"/>
        </w:rPr>
        <w:t xml:space="preserve">в соответствии с </w:t>
      </w:r>
      <w:r>
        <w:rPr>
          <w:color w:val="000000"/>
          <w:sz w:val="24"/>
          <w:szCs w:val="24"/>
          <w:lang w:val="kk-KZ"/>
        </w:rPr>
        <w:t xml:space="preserve">положениями настоящего документа. </w:t>
      </w:r>
    </w:p>
    <w:p w:rsidR="003136BA" w:rsidRDefault="00304712">
      <w:pPr>
        <w:suppressAutoHyphens/>
        <w:spacing w:after="0"/>
        <w:ind w:left="0" w:right="0"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 Настоящий документ утверждается Председателем Правления НАО «Таразский университет имени М.Х. Дулати».</w:t>
      </w:r>
    </w:p>
    <w:p w:rsidR="003136BA" w:rsidRDefault="00304712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 Ответственность за внедрение требований настояще</w:t>
      </w:r>
      <w:r>
        <w:rPr>
          <w:sz w:val="24"/>
          <w:szCs w:val="24"/>
          <w:lang w:val="kk-KZ"/>
        </w:rPr>
        <w:t>го</w:t>
      </w:r>
      <w:r>
        <w:rPr>
          <w:sz w:val="24"/>
          <w:szCs w:val="24"/>
        </w:rPr>
        <w:t xml:space="preserve"> Пол</w:t>
      </w:r>
      <w:r>
        <w:rPr>
          <w:sz w:val="24"/>
          <w:szCs w:val="24"/>
          <w:lang w:val="kk-KZ"/>
        </w:rPr>
        <w:t>ожения</w:t>
      </w:r>
      <w:r>
        <w:rPr>
          <w:sz w:val="24"/>
          <w:szCs w:val="24"/>
        </w:rPr>
        <w:t xml:space="preserve"> несет </w:t>
      </w:r>
      <w:r>
        <w:rPr>
          <w:color w:val="000000"/>
          <w:sz w:val="24"/>
          <w:szCs w:val="24"/>
          <w:lang w:val="kk-KZ"/>
        </w:rPr>
        <w:t xml:space="preserve">Департамента науки и коммерциализации. </w:t>
      </w:r>
      <w:r>
        <w:rPr>
          <w:sz w:val="24"/>
          <w:szCs w:val="24"/>
        </w:rPr>
        <w:t xml:space="preserve"> Ответственность за соответствие настоящего документа требованиям стандарта СТУ 01 «Управление документированной информацией» несет разработчик документа.</w:t>
      </w:r>
    </w:p>
    <w:p w:rsidR="003136BA" w:rsidRDefault="00304712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 xml:space="preserve">. Ответственность за организацию и координацию деятельности по выполнению конкретных этапов процесса, управлению документацией и качеству конечных результатов </w:t>
      </w:r>
      <w:r>
        <w:rPr>
          <w:sz w:val="24"/>
          <w:szCs w:val="24"/>
        </w:rPr>
        <w:lastRenderedPageBreak/>
        <w:t>несут руководители подразделений, а также должностные лица, являющиеся участниками выполнения конкретного этапа. Руководители обеспечивают доведение положени</w:t>
      </w:r>
      <w:r>
        <w:rPr>
          <w:sz w:val="24"/>
          <w:szCs w:val="24"/>
          <w:lang w:val="kk-KZ"/>
        </w:rPr>
        <w:t xml:space="preserve">я </w:t>
      </w:r>
      <w:r>
        <w:rPr>
          <w:sz w:val="24"/>
          <w:szCs w:val="24"/>
        </w:rPr>
        <w:t>до сотрудников и выполнение установленных требований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>Приложение А</w:t>
      </w:r>
      <w:r>
        <w:rPr>
          <w:sz w:val="24"/>
          <w:szCs w:val="24"/>
        </w:rPr>
        <w:t>).</w:t>
      </w:r>
      <w:r>
        <w:rPr>
          <w:sz w:val="24"/>
          <w:szCs w:val="24"/>
          <w:lang w:val="kk-KZ"/>
        </w:rPr>
        <w:t xml:space="preserve"> </w:t>
      </w:r>
    </w:p>
    <w:p w:rsidR="003136BA" w:rsidRDefault="00304712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>. Ответственность за сохранность и несанкционированное копирование настоящего документа, находящегося в подразделении, и утечку служебной информации несут руководители соответствующих подразделений.</w:t>
      </w:r>
    </w:p>
    <w:p w:rsidR="003136BA" w:rsidRDefault="00304712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 Разработка, оформление, согласование и утверждение настоящего документа, а также внесение в него изменений должно производиться в соответствии с СТУ 01.</w:t>
      </w:r>
    </w:p>
    <w:p w:rsidR="003136BA" w:rsidRDefault="00304712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Ответственность за передачу подлинника на хранение в отдел аккредитации, рейтинга и обеспечения качества Университета несет разработчик.</w:t>
      </w:r>
    </w:p>
    <w:p w:rsidR="003136BA" w:rsidRDefault="00304712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.8. Учтенные рабочие экземпляры настояще</w:t>
      </w:r>
      <w:r>
        <w:rPr>
          <w:sz w:val="24"/>
          <w:szCs w:val="24"/>
          <w:lang w:val="kk-KZ"/>
        </w:rPr>
        <w:t xml:space="preserve">го Положения </w:t>
      </w:r>
      <w:r>
        <w:rPr>
          <w:sz w:val="24"/>
          <w:szCs w:val="24"/>
        </w:rPr>
        <w:t xml:space="preserve">ссылаются </w:t>
      </w:r>
      <w:r>
        <w:rPr>
          <w:color w:val="000000"/>
          <w:sz w:val="24"/>
          <w:szCs w:val="24"/>
          <w:lang w:val="kk-KZ"/>
        </w:rPr>
        <w:t>Департаментом науки и коммерциализации по</w:t>
      </w:r>
      <w:r>
        <w:rPr>
          <w:sz w:val="24"/>
          <w:szCs w:val="24"/>
        </w:rPr>
        <w:t xml:space="preserve"> структурным подразделениям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>Приложение Б</w:t>
      </w:r>
      <w:r>
        <w:rPr>
          <w:sz w:val="24"/>
          <w:szCs w:val="24"/>
        </w:rPr>
        <w:t>). Ответственность за тиражирование Пол</w:t>
      </w:r>
      <w:r>
        <w:rPr>
          <w:sz w:val="24"/>
          <w:szCs w:val="24"/>
          <w:lang w:val="kk-KZ"/>
        </w:rPr>
        <w:t>ожения</w:t>
      </w:r>
      <w:r>
        <w:rPr>
          <w:sz w:val="24"/>
          <w:szCs w:val="24"/>
        </w:rPr>
        <w:t xml:space="preserve"> несет директор издательства Университета.</w:t>
      </w:r>
    </w:p>
    <w:p w:rsidR="003136BA" w:rsidRDefault="00304712">
      <w:pPr>
        <w:suppressAutoHyphens/>
        <w:spacing w:after="0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.9. Изменения, внесенные в документ СМК, должны быть зарегистрированы в «Листе регистрации изменений»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>Приложение В</w:t>
      </w:r>
      <w:r>
        <w:rPr>
          <w:sz w:val="24"/>
          <w:szCs w:val="24"/>
        </w:rPr>
        <w:t>).</w:t>
      </w:r>
    </w:p>
    <w:p w:rsidR="003136BA" w:rsidRDefault="00304712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sz w:val="28"/>
          <w:szCs w:val="28"/>
        </w:rPr>
      </w:pP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.10. Ответственность за хранение контрольного экземпляра настоящего Положения Университета возлагается на руководителя отдела аккредитации, рейтинга и обеспечения качества</w:t>
      </w:r>
      <w:r>
        <w:rPr>
          <w:sz w:val="28"/>
          <w:szCs w:val="28"/>
        </w:rPr>
        <w:t>.</w:t>
      </w: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sz w:val="28"/>
          <w:szCs w:val="28"/>
        </w:rPr>
      </w:pPr>
    </w:p>
    <w:p w:rsidR="003136BA" w:rsidRDefault="00304712">
      <w:pPr>
        <w:pStyle w:val="afb"/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ПРАВОВОЙ СТАТУС И НОРМАТИВНАЯ БАЗА ДЕЯТЕЛЬНОСТИ </w:t>
      </w:r>
    </w:p>
    <w:p w:rsidR="003136BA" w:rsidRDefault="00304712">
      <w:pPr>
        <w:pStyle w:val="afb"/>
        <w:shd w:val="clear" w:color="auto" w:fill="FFFFFF"/>
        <w:suppressAutoHyphens/>
        <w:spacing w:after="0"/>
        <w:ind w:leftChars="250" w:left="500" w:right="0" w:firstLineChars="1300" w:firstLine="313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ЛАБОРАТОРИИ</w:t>
      </w:r>
    </w:p>
    <w:p w:rsidR="003136BA" w:rsidRDefault="003136BA">
      <w:pPr>
        <w:pStyle w:val="afb"/>
        <w:shd w:val="clear" w:color="auto" w:fill="FFFFFF"/>
        <w:suppressAutoHyphens/>
        <w:spacing w:after="0"/>
        <w:ind w:left="9" w:right="0" w:hanging="9"/>
        <w:jc w:val="both"/>
        <w:rPr>
          <w:b/>
          <w:bCs/>
          <w:sz w:val="24"/>
          <w:szCs w:val="24"/>
          <w:lang w:val="kk-KZ"/>
        </w:rPr>
      </w:pPr>
    </w:p>
    <w:p w:rsidR="003136BA" w:rsidRDefault="00304712">
      <w:pPr>
        <w:suppressAutoHyphens/>
        <w:spacing w:after="0"/>
        <w:ind w:left="0" w:righ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Н</w:t>
      </w:r>
      <w:r>
        <w:rPr>
          <w:color w:val="000000"/>
          <w:spacing w:val="-3"/>
          <w:sz w:val="24"/>
          <w:szCs w:val="24"/>
        </w:rPr>
        <w:t>аучно-исследовательск</w:t>
      </w:r>
      <w:r>
        <w:rPr>
          <w:color w:val="000000"/>
          <w:spacing w:val="-3"/>
          <w:sz w:val="24"/>
          <w:szCs w:val="24"/>
          <w:lang w:val="kk-KZ"/>
        </w:rPr>
        <w:t>ая</w:t>
      </w:r>
      <w:r>
        <w:rPr>
          <w:color w:val="000000"/>
          <w:spacing w:val="-3"/>
          <w:sz w:val="24"/>
          <w:szCs w:val="24"/>
        </w:rPr>
        <w:t xml:space="preserve"> лаборатори</w:t>
      </w:r>
      <w:r>
        <w:rPr>
          <w:color w:val="000000"/>
          <w:spacing w:val="-3"/>
          <w:sz w:val="24"/>
          <w:szCs w:val="24"/>
          <w:lang w:val="kk-KZ"/>
        </w:rPr>
        <w:t xml:space="preserve">я </w:t>
      </w:r>
      <w:r>
        <w:rPr>
          <w:color w:val="000000"/>
          <w:sz w:val="24"/>
          <w:szCs w:val="24"/>
        </w:rPr>
        <w:t>имеет право:</w:t>
      </w:r>
    </w:p>
    <w:p w:rsidR="003136BA" w:rsidRDefault="00304712">
      <w:pPr>
        <w:pStyle w:val="af1"/>
        <w:tabs>
          <w:tab w:val="left" w:pos="907"/>
        </w:tabs>
        <w:suppressAutoHyphens/>
        <w:spacing w:after="0"/>
        <w:ind w:left="0" w:right="0"/>
        <w:rPr>
          <w:spacing w:val="0"/>
          <w:szCs w:val="24"/>
        </w:rPr>
      </w:pPr>
      <w:r>
        <w:rPr>
          <w:spacing w:val="0"/>
          <w:szCs w:val="24"/>
        </w:rPr>
        <w:t>- вносить на рассмотрение ректората, Ученого Совета и Научно-технического совета предложения и рекомендации по улучшению технической базы лаборатории и условий работы в ней, по совершенствованию организационной структуры лаборатории и улучшению ее кадрового потенциала, по развитию науки в университете, а также по внедрению в учебный процесс поисково-проблемных дисциплин технического и технологического профилей;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привлекать преподавателей кафедр, докторантов, магистрантов и студентов к научным исследованиям;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на преддипломную практику студентов и научно-исследовательскую практику магистрантов и докторантов;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предоставлять лабораторное оборудование для научных исследований, а также для проведения занятий в магистратуре и докторантуре;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предоставлять научные и консультационные услуги на договорной основе заинтересованным внешним специалистам и организациям; 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оформлять и предоставлять заявки на приобретение необходимого оборудования;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проводить научные семинары для профессорско-преподавательского состава, докторантов, магистрантов, студентов и школьников;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участвовать в конференциях, выставках, смотрах, форумах с результатами научной деятельности;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публиковать результаты НИР в зарубежных и отечественных журналах и сборниках научных трудов;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подавать заявки на получение охранных документов на основе результатов НИР;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повышать квалификацию специалистов лаборатории;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осуществлять подготовку презентационных материалов, буклетов, каталогов о проектах и деятельности </w:t>
      </w:r>
      <w:r>
        <w:rPr>
          <w:sz w:val="24"/>
          <w:szCs w:val="24"/>
          <w:lang w:val="kk-KZ"/>
        </w:rPr>
        <w:t>лаборатории</w:t>
      </w:r>
      <w:r>
        <w:rPr>
          <w:sz w:val="24"/>
          <w:szCs w:val="24"/>
        </w:rPr>
        <w:t>;</w:t>
      </w:r>
    </w:p>
    <w:p w:rsidR="003136BA" w:rsidRDefault="00304712">
      <w:pPr>
        <w:pStyle w:val="af1"/>
        <w:tabs>
          <w:tab w:val="left" w:pos="907"/>
        </w:tabs>
        <w:suppressAutoHyphens/>
        <w:spacing w:after="0"/>
        <w:ind w:left="0" w:right="0"/>
        <w:rPr>
          <w:spacing w:val="0"/>
          <w:szCs w:val="24"/>
        </w:rPr>
      </w:pPr>
      <w:r>
        <w:rPr>
          <w:spacing w:val="0"/>
          <w:szCs w:val="24"/>
        </w:rPr>
        <w:t xml:space="preserve">- представлять интересы </w:t>
      </w:r>
      <w:r>
        <w:rPr>
          <w:spacing w:val="0"/>
          <w:szCs w:val="24"/>
          <w:lang w:val="kk-KZ"/>
        </w:rPr>
        <w:t xml:space="preserve">лаборатории </w:t>
      </w:r>
      <w:r>
        <w:rPr>
          <w:spacing w:val="0"/>
          <w:szCs w:val="24"/>
        </w:rPr>
        <w:t>в различных государственных и негосударственных организациях, совещаниях и СМИ;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lastRenderedPageBreak/>
        <w:t xml:space="preserve">- запрашивать и получать в установленном порядке от структурных подразделений университета информацию, документацию и материалы, необходимые для решения вопросов, связанных с выполнением своей деятельности. </w:t>
      </w: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b/>
          <w:bCs/>
          <w:spacing w:val="-3"/>
          <w:sz w:val="24"/>
          <w:szCs w:val="24"/>
          <w:lang w:val="kk-KZ"/>
        </w:rPr>
      </w:pPr>
    </w:p>
    <w:p w:rsidR="003136BA" w:rsidRDefault="00304712">
      <w:pPr>
        <w:pStyle w:val="afb"/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</w:rPr>
        <w:t>ЦЕЛИ, ЗАДАЧИ И ВИДЫ ДЕЯТЕЛЬНОСТИ ЛАБОРАТОРИИ</w:t>
      </w:r>
      <w:r>
        <w:rPr>
          <w:b/>
          <w:sz w:val="24"/>
          <w:szCs w:val="24"/>
          <w:lang w:val="kk-KZ"/>
        </w:rPr>
        <w:t xml:space="preserve"> </w:t>
      </w:r>
    </w:p>
    <w:p w:rsidR="003136BA" w:rsidRDefault="003136BA">
      <w:pPr>
        <w:pStyle w:val="afb"/>
        <w:shd w:val="clear" w:color="auto" w:fill="FFFFFF"/>
        <w:suppressAutoHyphens/>
        <w:spacing w:after="0"/>
        <w:ind w:leftChars="250" w:left="500" w:right="0"/>
        <w:jc w:val="both"/>
        <w:rPr>
          <w:b/>
          <w:sz w:val="24"/>
          <w:szCs w:val="24"/>
          <w:lang w:val="kk-KZ"/>
        </w:rPr>
      </w:pP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>.1. Целью деятельности Лаборатории является проведение научных исследований и испытаний в области качества материалов и нетканых композитных материалов, развитие научного потенциала Университета и интеграция науки, образования и промышленности.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>.2. Основные задачи Лаборатории: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проведение научных и прикладных исследований;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выполнение испытаний и анализов материалов</w:t>
      </w:r>
      <w:r>
        <w:rPr>
          <w:sz w:val="24"/>
          <w:szCs w:val="24"/>
          <w:lang w:val="kk-KZ"/>
        </w:rPr>
        <w:t xml:space="preserve"> и изделий легкой промышленности</w:t>
      </w:r>
      <w:r>
        <w:rPr>
          <w:sz w:val="24"/>
          <w:szCs w:val="24"/>
        </w:rPr>
        <w:t>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участие в грантовых и программно-целевых проектах;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вовлечение обучающихся в научно-исследовательскую деятельность;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трансфер технологий и коммерциализация результатов исследований.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6</w:t>
      </w:r>
      <w:r>
        <w:rPr>
          <w:sz w:val="24"/>
          <w:szCs w:val="24"/>
        </w:rPr>
        <w:t xml:space="preserve">.3. Виды деятельности Лаборатории включают научно-исследовательскую, испытательную, образовательную, </w:t>
      </w:r>
      <w:r>
        <w:rPr>
          <w:sz w:val="24"/>
          <w:szCs w:val="24"/>
          <w:lang w:val="kk-KZ"/>
        </w:rPr>
        <w:t xml:space="preserve">и </w:t>
      </w:r>
      <w:r>
        <w:rPr>
          <w:sz w:val="24"/>
          <w:szCs w:val="24"/>
        </w:rPr>
        <w:t>экспертно-консультационную деятельность.</w:t>
      </w:r>
    </w:p>
    <w:p w:rsidR="003136BA" w:rsidRDefault="003136BA">
      <w:pPr>
        <w:pStyle w:val="afb"/>
        <w:shd w:val="clear" w:color="auto" w:fill="FFFFFF"/>
        <w:suppressAutoHyphens/>
        <w:spacing w:after="0"/>
        <w:ind w:left="0" w:right="0" w:firstLine="709"/>
        <w:jc w:val="both"/>
        <w:rPr>
          <w:b/>
          <w:sz w:val="24"/>
          <w:szCs w:val="24"/>
        </w:rPr>
      </w:pPr>
    </w:p>
    <w:p w:rsidR="003136BA" w:rsidRDefault="00304712">
      <w:pPr>
        <w:numPr>
          <w:ilvl w:val="0"/>
          <w:numId w:val="1"/>
        </w:numPr>
        <w:suppressAutoHyphens/>
        <w:spacing w:after="0"/>
        <w:ind w:left="0" w:right="0"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ОРГАНИЗАЦИОННАЯ СТРУКТУРА И УПРАВЛЕНИЕ ЛАБОРАТОРИЕЙ</w:t>
      </w:r>
      <w:r>
        <w:rPr>
          <w:b/>
          <w:sz w:val="24"/>
          <w:szCs w:val="24"/>
        </w:rPr>
        <w:t xml:space="preserve"> </w:t>
      </w:r>
    </w:p>
    <w:p w:rsidR="003136BA" w:rsidRDefault="003136BA">
      <w:pPr>
        <w:suppressAutoHyphens/>
        <w:spacing w:after="0"/>
        <w:ind w:leftChars="250" w:left="500" w:right="0"/>
        <w:jc w:val="both"/>
        <w:rPr>
          <w:b/>
          <w:sz w:val="24"/>
          <w:szCs w:val="24"/>
        </w:rPr>
      </w:pP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.1. Руководство деятельностью Лаборатории осуществляет заведующий Лабораторией, назначаемый и освобождаемый приказом ректора Университета.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.2. Заведующий Лабораторией подчиняется проректору, курирующему научную деятельность (либо иному уполномоченному должностному лицу).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.3. Структура и штатная численность Лаборатории утверждаются в установленном в Университете порядке.</w:t>
      </w:r>
    </w:p>
    <w:p w:rsidR="003136BA" w:rsidRDefault="00304712">
      <w:pPr>
        <w:tabs>
          <w:tab w:val="left" w:pos="1134"/>
        </w:tabs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 Организационная структура лаборатории и их подчиненность, приведены ниже на рисунке 1</w:t>
      </w:r>
      <w:r>
        <w:rPr>
          <w:sz w:val="24"/>
          <w:szCs w:val="24"/>
          <w:lang w:val="kk-KZ"/>
        </w:rPr>
        <w:t xml:space="preserve"> (</w:t>
      </w:r>
      <w:r w:rsidRPr="00582B7A">
        <w:rPr>
          <w:sz w:val="24"/>
          <w:szCs w:val="24"/>
          <w:lang w:val="kk-KZ"/>
        </w:rPr>
        <w:t>Приложение Г):</w:t>
      </w:r>
    </w:p>
    <w:p w:rsidR="003136BA" w:rsidRDefault="003136BA">
      <w:pPr>
        <w:tabs>
          <w:tab w:val="left" w:pos="1134"/>
        </w:tabs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</w:p>
    <w:p w:rsidR="003136BA" w:rsidRDefault="00304712">
      <w:pPr>
        <w:tabs>
          <w:tab w:val="left" w:pos="1134"/>
        </w:tabs>
        <w:suppressAutoHyphens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88710" cy="2943860"/>
            <wp:effectExtent l="0" t="38100" r="0" b="46990"/>
            <wp:docPr id="31" name="Организационная диаграмма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136BA" w:rsidRDefault="003136BA">
      <w:pPr>
        <w:tabs>
          <w:tab w:val="left" w:pos="1134"/>
        </w:tabs>
        <w:suppressAutoHyphens/>
        <w:spacing w:after="0"/>
        <w:ind w:left="0" w:right="0" w:firstLine="567"/>
        <w:jc w:val="both"/>
        <w:rPr>
          <w:sz w:val="24"/>
          <w:szCs w:val="24"/>
        </w:rPr>
      </w:pPr>
    </w:p>
    <w:p w:rsidR="003136BA" w:rsidRDefault="00304712">
      <w:pPr>
        <w:tabs>
          <w:tab w:val="left" w:pos="1134"/>
        </w:tabs>
        <w:suppressAutoHyphens/>
        <w:spacing w:after="0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>Рисунок 1- Организационная структура</w:t>
      </w:r>
    </w:p>
    <w:p w:rsidR="003136BA" w:rsidRDefault="003136BA">
      <w:pPr>
        <w:suppressAutoHyphens/>
        <w:spacing w:after="0"/>
        <w:ind w:left="0" w:right="0" w:firstLine="709"/>
        <w:rPr>
          <w:color w:val="000000"/>
          <w:sz w:val="24"/>
          <w:szCs w:val="24"/>
        </w:rPr>
      </w:pPr>
    </w:p>
    <w:p w:rsidR="00FC75BA" w:rsidRDefault="00FC75BA">
      <w:pPr>
        <w:suppressAutoHyphens/>
        <w:spacing w:after="0"/>
        <w:ind w:left="0" w:right="0" w:firstLine="709"/>
        <w:rPr>
          <w:color w:val="000000"/>
          <w:sz w:val="24"/>
          <w:szCs w:val="24"/>
        </w:rPr>
      </w:pPr>
    </w:p>
    <w:p w:rsidR="00FC75BA" w:rsidRDefault="00FC75BA">
      <w:pPr>
        <w:suppressAutoHyphens/>
        <w:spacing w:after="0"/>
        <w:ind w:left="0" w:right="0" w:firstLine="709"/>
        <w:rPr>
          <w:color w:val="000000"/>
          <w:sz w:val="24"/>
          <w:szCs w:val="24"/>
        </w:rPr>
      </w:pPr>
    </w:p>
    <w:p w:rsidR="003136BA" w:rsidRDefault="00304712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rPr>
          <w:b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lastRenderedPageBreak/>
        <w:t>ФУНКЦИИ И ПОЛНОМОЧИЯ ЛАБОРАТОРИИ</w:t>
      </w:r>
      <w:r>
        <w:rPr>
          <w:b/>
          <w:sz w:val="24"/>
          <w:szCs w:val="24"/>
          <w:lang w:val="kk-KZ"/>
        </w:rPr>
        <w:t xml:space="preserve"> </w:t>
      </w:r>
    </w:p>
    <w:p w:rsidR="003136BA" w:rsidRDefault="003136BA">
      <w:pPr>
        <w:pStyle w:val="afb"/>
        <w:suppressAutoHyphens/>
        <w:spacing w:after="0"/>
        <w:ind w:left="709" w:right="0"/>
        <w:jc w:val="both"/>
        <w:rPr>
          <w:b/>
          <w:sz w:val="24"/>
          <w:szCs w:val="24"/>
          <w:lang w:val="kk-KZ"/>
        </w:rPr>
      </w:pPr>
    </w:p>
    <w:p w:rsidR="003136BA" w:rsidRDefault="00304712">
      <w:pPr>
        <w:pStyle w:val="afb"/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8.1 </w:t>
      </w:r>
      <w:r>
        <w:rPr>
          <w:sz w:val="24"/>
          <w:szCs w:val="24"/>
        </w:rPr>
        <w:t>Лаборатория осуществляет следующие функции:</w:t>
      </w: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проведение испытаний и исследований материалов;</w:t>
      </w: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разработку и внедрение научных и инновационных решений;</w:t>
      </w: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подготовку протоколов испытаний и научных отчетов;</w:t>
      </w: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обеспечение функционирования оборудования и средств измерений;</w:t>
      </w: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– соблюдение требований охраны труда, техники безопасности и экологической безопасности</w:t>
      </w:r>
      <w:r>
        <w:rPr>
          <w:sz w:val="24"/>
          <w:szCs w:val="24"/>
          <w:lang w:val="kk-KZ"/>
        </w:rPr>
        <w:t>;</w:t>
      </w: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соблюдение требований государственных стандартов, нормативных и методических документов по проведению НИР и измерений на оборудовании, находящемся на материальном балансе лаборатории;</w:t>
      </w: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ведение документации согласно области лабораторной деятельности в соответствии с действующими стандартами;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конфиденциальности проводимых НИР;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прав интеллектуальной собственности заявителя (заказчика);</w:t>
      </w:r>
    </w:p>
    <w:p w:rsidR="003136BA" w:rsidRDefault="00304712">
      <w:pPr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 проведение поверки и калибровки измерительного оборудования;</w:t>
      </w:r>
    </w:p>
    <w:p w:rsidR="003136BA" w:rsidRDefault="003136BA">
      <w:pPr>
        <w:suppressAutoHyphens/>
        <w:spacing w:after="0"/>
        <w:ind w:left="0" w:right="0" w:firstLine="709"/>
        <w:jc w:val="both"/>
        <w:textAlignment w:val="baseline"/>
        <w:rPr>
          <w:sz w:val="24"/>
          <w:szCs w:val="24"/>
        </w:rPr>
      </w:pPr>
    </w:p>
    <w:p w:rsidR="003136BA" w:rsidRDefault="00304712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</w:t>
      </w:r>
      <w:r>
        <w:rPr>
          <w:b/>
          <w:bCs/>
          <w:sz w:val="24"/>
          <w:szCs w:val="24"/>
          <w:lang w:val="kk-KZ"/>
        </w:rPr>
        <w:t xml:space="preserve">, </w:t>
      </w:r>
      <w:r>
        <w:rPr>
          <w:b/>
          <w:bCs/>
          <w:sz w:val="24"/>
          <w:szCs w:val="24"/>
        </w:rPr>
        <w:t>ОБЯЗАННОСТИ И ОТВЕТСТВЕННОСТЬ ЛАБОРАТОРИИ</w:t>
      </w:r>
    </w:p>
    <w:p w:rsidR="003136BA" w:rsidRDefault="003136BA">
      <w:pPr>
        <w:pStyle w:val="afb"/>
        <w:suppressAutoHyphens/>
        <w:spacing w:after="0"/>
        <w:ind w:left="-11" w:right="0"/>
        <w:jc w:val="both"/>
        <w:textAlignment w:val="baseline"/>
        <w:rPr>
          <w:b/>
          <w:bCs/>
          <w:sz w:val="24"/>
          <w:szCs w:val="24"/>
        </w:rPr>
      </w:pPr>
    </w:p>
    <w:p w:rsidR="003136BA" w:rsidRDefault="00304712">
      <w:pPr>
        <w:pStyle w:val="afb"/>
        <w:tabs>
          <w:tab w:val="left" w:pos="1000"/>
        </w:tabs>
        <w:suppressAutoHyphens/>
        <w:spacing w:after="0"/>
        <w:ind w:leftChars="250" w:left="500" w:right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9.1 Л</w:t>
      </w:r>
      <w:r>
        <w:rPr>
          <w:sz w:val="24"/>
          <w:szCs w:val="24"/>
        </w:rPr>
        <w:t>аборатория имеет право:</w:t>
      </w:r>
    </w:p>
    <w:p w:rsidR="003136BA" w:rsidRDefault="00304712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– запрашивать необходимую информацию у подразделений Университета;</w:t>
      </w:r>
    </w:p>
    <w:p w:rsidR="003136BA" w:rsidRDefault="00304712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– инициировать калибровку, поверку, ремонт или списание оборудования;</w:t>
      </w:r>
    </w:p>
    <w:p w:rsidR="003136BA" w:rsidRDefault="00304712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– приостанавливать работы при выявлении нарушений требований безопасности или качества;</w:t>
      </w:r>
    </w:p>
    <w:p w:rsidR="003136BA" w:rsidRDefault="00304712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– участвовать в переговорах с заказчиками и партнерами в пределах своих полномочий.</w:t>
      </w:r>
    </w:p>
    <w:p w:rsidR="003136BA" w:rsidRDefault="00304712">
      <w:pPr>
        <w:pStyle w:val="afb"/>
        <w:tabs>
          <w:tab w:val="left" w:pos="1000"/>
        </w:tabs>
        <w:suppressAutoHyphens/>
        <w:spacing w:after="0"/>
        <w:ind w:leftChars="250" w:left="500" w:right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9.2 </w:t>
      </w:r>
      <w:r>
        <w:rPr>
          <w:bCs/>
          <w:sz w:val="24"/>
          <w:szCs w:val="24"/>
        </w:rPr>
        <w:t>Обязанности и ответственность</w:t>
      </w:r>
    </w:p>
    <w:p w:rsidR="003136BA" w:rsidRDefault="00304712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>- Лаборатория обязана обеспечивать достоверность результатов исследований и испытаний;</w:t>
      </w:r>
    </w:p>
    <w:p w:rsidR="003136BA" w:rsidRDefault="00304712">
      <w:pPr>
        <w:pStyle w:val="afb"/>
        <w:tabs>
          <w:tab w:val="left" w:pos="1000"/>
        </w:tabs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 xml:space="preserve"> работники Лаборатории несут ответственность за соблюдение требований системы менеджмента качества, правил охраны труда, конфиденциальности информации и сохранности документации.</w:t>
      </w:r>
    </w:p>
    <w:p w:rsidR="003136BA" w:rsidRDefault="003136BA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3136BA" w:rsidRDefault="00304712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СИСТЕМА МЕНЕДЖМЕНТА КАЧЕСТВА, БЕСПРИСТРАСТНОСТЬ И </w:t>
      </w:r>
      <w:r>
        <w:rPr>
          <w:b/>
          <w:bCs/>
          <w:sz w:val="24"/>
          <w:szCs w:val="24"/>
          <w:lang w:val="kk-KZ"/>
        </w:rPr>
        <w:t xml:space="preserve"> </w:t>
      </w:r>
    </w:p>
    <w:p w:rsidR="003136BA" w:rsidRDefault="00304712">
      <w:pPr>
        <w:pStyle w:val="afb"/>
        <w:suppressAutoHyphens/>
        <w:spacing w:after="0"/>
        <w:ind w:left="709" w:right="0" w:firstLineChars="900" w:firstLine="216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3136BA" w:rsidRDefault="003136BA">
      <w:pPr>
        <w:pStyle w:val="afb"/>
        <w:suppressAutoHyphens/>
        <w:spacing w:after="0"/>
        <w:ind w:left="709" w:right="0"/>
        <w:jc w:val="both"/>
        <w:textAlignment w:val="baseline"/>
        <w:rPr>
          <w:b/>
          <w:bCs/>
          <w:sz w:val="24"/>
          <w:szCs w:val="24"/>
        </w:rPr>
      </w:pPr>
    </w:p>
    <w:p w:rsidR="003136BA" w:rsidRDefault="00304712">
      <w:pPr>
        <w:pStyle w:val="afb"/>
        <w:suppressAutoHyphens/>
        <w:spacing w:after="0"/>
        <w:ind w:left="0" w:right="0" w:firstLine="57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10</w:t>
      </w:r>
      <w:r>
        <w:rPr>
          <w:sz w:val="24"/>
          <w:szCs w:val="24"/>
        </w:rPr>
        <w:t>.1. Лаборатория обеспечивает беспристрастность и независимость результатов своей деятельности и принимает меры по предотвращению конфликта интересов.</w:t>
      </w:r>
    </w:p>
    <w:p w:rsidR="003136BA" w:rsidRDefault="00304712">
      <w:pPr>
        <w:pStyle w:val="afb"/>
        <w:suppressAutoHyphens/>
        <w:spacing w:after="0"/>
        <w:ind w:left="0" w:right="0" w:firstLine="57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10</w:t>
      </w:r>
      <w:r>
        <w:rPr>
          <w:sz w:val="24"/>
          <w:szCs w:val="24"/>
        </w:rPr>
        <w:t>.2. Все сведения, полученные в ходе выполнения работ, являются конфиденциальными и не подлежат разглашению без согласия заказчика, за исключением случаев, предусмотренных законодательством.</w:t>
      </w:r>
    </w:p>
    <w:p w:rsidR="003136BA" w:rsidRDefault="00304712">
      <w:pPr>
        <w:pStyle w:val="afb"/>
        <w:suppressAutoHyphens/>
        <w:spacing w:after="0"/>
        <w:ind w:left="0" w:right="0" w:firstLine="57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10</w:t>
      </w:r>
      <w:r>
        <w:rPr>
          <w:sz w:val="24"/>
          <w:szCs w:val="24"/>
        </w:rPr>
        <w:t>.3. В Лаборатории ведется управление документацией и записями в соответствии с установленными процедурами.</w:t>
      </w:r>
    </w:p>
    <w:p w:rsidR="003136BA" w:rsidRDefault="003136BA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3136BA" w:rsidRDefault="00304712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ФИНАНСОВО-ЭКОНОМИЧЕСКАЯ ДЕЯТЕЛЬНОСТЬ И ДОГОВОРНАЯ </w:t>
      </w:r>
    </w:p>
    <w:p w:rsidR="003136BA" w:rsidRDefault="00304712">
      <w:pPr>
        <w:pStyle w:val="afb"/>
        <w:suppressAutoHyphens/>
        <w:spacing w:after="0"/>
        <w:ind w:left="709" w:right="0" w:firstLineChars="1550" w:firstLine="3735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</w:t>
      </w:r>
    </w:p>
    <w:p w:rsidR="003136BA" w:rsidRDefault="003136BA">
      <w:pPr>
        <w:pStyle w:val="afb"/>
        <w:suppressAutoHyphens/>
        <w:spacing w:after="0"/>
        <w:ind w:left="709" w:right="0" w:firstLineChars="1550" w:firstLine="3735"/>
        <w:jc w:val="both"/>
        <w:textAlignment w:val="baseline"/>
        <w:rPr>
          <w:b/>
          <w:bCs/>
          <w:sz w:val="24"/>
          <w:szCs w:val="24"/>
        </w:rPr>
      </w:pP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11</w:t>
      </w:r>
      <w:r>
        <w:rPr>
          <w:sz w:val="24"/>
          <w:szCs w:val="24"/>
        </w:rPr>
        <w:t>.1. Финансирование деятельности Лаборатории осуществляется за счет средств Университета, грантов, а также доходов от договорных работ.</w:t>
      </w:r>
    </w:p>
    <w:p w:rsidR="003136BA" w:rsidRDefault="00304712">
      <w:pPr>
        <w:pStyle w:val="afb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>11.</w:t>
      </w:r>
      <w:r>
        <w:rPr>
          <w:sz w:val="24"/>
          <w:szCs w:val="24"/>
        </w:rPr>
        <w:t>2. Все работы на платной основе выполняются на основании договоров с оформлением актов выполненных работ в установленном порядке.</w:t>
      </w:r>
    </w:p>
    <w:p w:rsidR="003136BA" w:rsidRDefault="003136BA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3136BA" w:rsidRDefault="00304712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ВЗАИМОДЕЙСТВИЕ ЛАБОРАТОРИИ С ПОДРАЗДЕЛЕНИЯМИ И </w:t>
      </w:r>
    </w:p>
    <w:p w:rsidR="003136BA" w:rsidRDefault="00304712">
      <w:pPr>
        <w:pStyle w:val="afb"/>
        <w:suppressAutoHyphens/>
        <w:spacing w:after="0"/>
        <w:ind w:left="709" w:right="0" w:firstLineChars="850" w:firstLine="204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ВНЕШНИМИ ОРГАНИЗАЦИЯМИ</w:t>
      </w:r>
    </w:p>
    <w:p w:rsidR="003136BA" w:rsidRDefault="003136BA">
      <w:pPr>
        <w:pStyle w:val="afb"/>
        <w:suppressAutoHyphens/>
        <w:spacing w:after="0"/>
        <w:ind w:left="709" w:right="0"/>
        <w:jc w:val="both"/>
        <w:textAlignment w:val="baseline"/>
        <w:rPr>
          <w:b/>
          <w:bCs/>
          <w:sz w:val="24"/>
          <w:szCs w:val="24"/>
        </w:rPr>
      </w:pPr>
    </w:p>
    <w:p w:rsidR="003136BA" w:rsidRDefault="00304712">
      <w:pPr>
        <w:pStyle w:val="afb"/>
        <w:suppressAutoHyphens/>
        <w:spacing w:after="0"/>
        <w:ind w:left="0" w:right="0" w:firstLineChars="250" w:firstLine="60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12.1 </w:t>
      </w:r>
      <w:r>
        <w:rPr>
          <w:sz w:val="24"/>
          <w:szCs w:val="24"/>
        </w:rPr>
        <w:t>Лаборатория взаимодействует с факультетами, кафедрами, научными подразделениями Университета, а также с внешними организациями — научными центрами, предприятиями, государственными органами и зарубежными партнерами.</w:t>
      </w:r>
    </w:p>
    <w:p w:rsidR="00582B7A" w:rsidRDefault="00582B7A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3136BA" w:rsidRDefault="00304712">
      <w:pPr>
        <w:pStyle w:val="afb"/>
        <w:numPr>
          <w:ilvl w:val="0"/>
          <w:numId w:val="1"/>
        </w:numPr>
        <w:suppressAutoHyphens/>
        <w:spacing w:after="0"/>
        <w:ind w:left="0" w:right="0"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ОТЧЁТНОСТЬ, МОНИТОРИНГ И ОЦЕНКА ЭФФЕКТИВНОСТИ </w:t>
      </w:r>
    </w:p>
    <w:p w:rsidR="003136BA" w:rsidRDefault="00304712">
      <w:pPr>
        <w:pStyle w:val="afb"/>
        <w:suppressAutoHyphens/>
        <w:spacing w:after="0"/>
        <w:ind w:left="709" w:right="0" w:firstLineChars="1150" w:firstLine="277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ДЕЯТЕЛЬНОСТИ</w:t>
      </w:r>
      <w:r>
        <w:rPr>
          <w:b/>
          <w:sz w:val="24"/>
          <w:szCs w:val="24"/>
        </w:rPr>
        <w:t xml:space="preserve"> </w:t>
      </w:r>
    </w:p>
    <w:p w:rsidR="003136BA" w:rsidRDefault="003136BA">
      <w:pPr>
        <w:pStyle w:val="afb"/>
        <w:suppressAutoHyphens/>
        <w:spacing w:after="0"/>
        <w:ind w:left="709" w:right="0" w:firstLineChars="1150" w:firstLine="2771"/>
        <w:jc w:val="both"/>
        <w:rPr>
          <w:b/>
          <w:sz w:val="24"/>
          <w:szCs w:val="24"/>
        </w:rPr>
      </w:pPr>
    </w:p>
    <w:p w:rsidR="003136BA" w:rsidRDefault="00304712">
      <w:pPr>
        <w:pStyle w:val="afb"/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.1. Заведующий Лабораторией ежегодно представляет отчет о деятельности, включающий показатели научной, испытательной, </w:t>
      </w:r>
      <w:r>
        <w:rPr>
          <w:sz w:val="24"/>
          <w:szCs w:val="24"/>
          <w:lang w:val="kk-KZ"/>
        </w:rPr>
        <w:t xml:space="preserve">и </w:t>
      </w:r>
      <w:r>
        <w:rPr>
          <w:sz w:val="24"/>
          <w:szCs w:val="24"/>
        </w:rPr>
        <w:t>финансовой деятельности.</w:t>
      </w:r>
    </w:p>
    <w:p w:rsidR="003136BA" w:rsidRDefault="00304712">
      <w:pPr>
        <w:pStyle w:val="afb"/>
        <w:suppressAutoHyphens/>
        <w:spacing w:after="0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.2. Оценка эффективности деятельности Лаборатории осуществляется на основе ключевых показателей результативности (KPI), утверждаемых Университетом.</w:t>
      </w:r>
    </w:p>
    <w:p w:rsidR="003136BA" w:rsidRDefault="003136BA">
      <w:pPr>
        <w:pStyle w:val="afb"/>
        <w:suppressAutoHyphens/>
        <w:spacing w:after="0"/>
        <w:ind w:left="0" w:right="0"/>
        <w:jc w:val="both"/>
        <w:rPr>
          <w:sz w:val="24"/>
          <w:szCs w:val="24"/>
        </w:rPr>
      </w:pPr>
    </w:p>
    <w:p w:rsidR="003136BA" w:rsidRDefault="00304712">
      <w:pPr>
        <w:pStyle w:val="afb"/>
        <w:numPr>
          <w:ilvl w:val="0"/>
          <w:numId w:val="1"/>
        </w:numPr>
        <w:shd w:val="clear" w:color="auto" w:fill="FFFFFF"/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ЗАКЛЮЧИТЕЛЬНОЕ ПОЛОЖЕНИЕ</w:t>
      </w:r>
    </w:p>
    <w:p w:rsidR="003136BA" w:rsidRDefault="003136BA">
      <w:pPr>
        <w:pStyle w:val="afb"/>
        <w:shd w:val="clear" w:color="auto" w:fill="FFFFFF"/>
        <w:suppressAutoHyphens/>
        <w:spacing w:after="0"/>
        <w:ind w:left="709" w:right="0"/>
        <w:jc w:val="both"/>
        <w:rPr>
          <w:sz w:val="24"/>
          <w:szCs w:val="24"/>
        </w:rPr>
      </w:pPr>
    </w:p>
    <w:p w:rsidR="003136BA" w:rsidRDefault="00304712">
      <w:pPr>
        <w:pStyle w:val="afb"/>
        <w:shd w:val="clear" w:color="auto" w:fill="FFFFFF"/>
        <w:suppressAutoHyphens/>
        <w:spacing w:after="0"/>
        <w:ind w:left="709" w:righ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>.1. Настоящее Положение вступает в силу с момента утверждения приказом ректора.</w:t>
      </w:r>
    </w:p>
    <w:p w:rsidR="003136BA" w:rsidRDefault="00304712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14</w:t>
      </w:r>
      <w:r>
        <w:rPr>
          <w:sz w:val="24"/>
          <w:szCs w:val="24"/>
        </w:rPr>
        <w:t>.2. Пересмотр Положения осуществляется не реже одного раза в три года либо при изменении законодательства, структуры или направлений деятельности Лаборатории.</w:t>
      </w:r>
    </w:p>
    <w:p w:rsidR="003136BA" w:rsidRDefault="003136BA">
      <w:pPr>
        <w:spacing w:after="0"/>
        <w:ind w:left="0" w:right="0"/>
        <w:jc w:val="left"/>
        <w:rPr>
          <w:sz w:val="24"/>
          <w:szCs w:val="24"/>
        </w:rPr>
      </w:pPr>
    </w:p>
    <w:p w:rsidR="003136BA" w:rsidRDefault="00304712">
      <w:pPr>
        <w:spacing w:after="0"/>
        <w:ind w:left="0" w:right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pacing w:val="-7"/>
          <w:sz w:val="24"/>
          <w:szCs w:val="24"/>
          <w:lang w:val="kk-KZ"/>
        </w:rPr>
        <w:t>15</w:t>
      </w:r>
      <w:r>
        <w:rPr>
          <w:b/>
          <w:spacing w:val="-7"/>
          <w:sz w:val="24"/>
          <w:szCs w:val="24"/>
        </w:rPr>
        <w:t xml:space="preserve">. </w:t>
      </w:r>
      <w:r>
        <w:rPr>
          <w:b/>
          <w:sz w:val="24"/>
          <w:szCs w:val="24"/>
        </w:rPr>
        <w:t>УПРАВЛЕНИЕ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РИСКАМИ</w:t>
      </w:r>
    </w:p>
    <w:p w:rsidR="003136BA" w:rsidRDefault="003136BA">
      <w:pPr>
        <w:pStyle w:val="af0"/>
        <w:suppressAutoHyphens/>
        <w:ind w:left="0" w:right="0"/>
        <w:jc w:val="center"/>
      </w:pPr>
    </w:p>
    <w:p w:rsidR="003136BA" w:rsidRDefault="00304712">
      <w:pPr>
        <w:pStyle w:val="af0"/>
        <w:suppressAutoHyphens/>
        <w:ind w:left="0" w:right="0" w:firstLineChars="250" w:firstLine="600"/>
        <w:rPr>
          <w:spacing w:val="-2"/>
        </w:rPr>
      </w:pPr>
      <w:r>
        <w:t>Таблица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нежелательного</w:t>
      </w:r>
      <w:r>
        <w:rPr>
          <w:spacing w:val="-4"/>
        </w:rPr>
        <w:t xml:space="preserve"> </w:t>
      </w:r>
      <w:r>
        <w:t>события.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rPr>
          <w:spacing w:val="-2"/>
        </w:rPr>
        <w:t xml:space="preserve">«Вероятность» </w:t>
      </w:r>
    </w:p>
    <w:tbl>
      <w:tblPr>
        <w:tblStyle w:val="af7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4"/>
              </w:rPr>
              <w:t>Балл</w:t>
            </w:r>
          </w:p>
        </w:tc>
        <w:tc>
          <w:tcPr>
            <w:tcW w:w="8647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Cs w:val="24"/>
              </w:rPr>
              <w:t>Описание</w:t>
            </w:r>
          </w:p>
        </w:tc>
      </w:tr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1</w:t>
            </w:r>
          </w:p>
        </w:tc>
        <w:tc>
          <w:tcPr>
            <w:tcW w:w="8647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</w:rPr>
            </w:pPr>
            <w:r>
              <w:rPr>
                <w:szCs w:val="24"/>
              </w:rPr>
              <w:t>Маловероятно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(практически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невозможно)</w:t>
            </w:r>
            <w:r>
              <w:rPr>
                <w:spacing w:val="-2"/>
              </w:rPr>
              <w:t xml:space="preserve"> </w:t>
            </w:r>
          </w:p>
        </w:tc>
      </w:tr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2</w:t>
            </w:r>
          </w:p>
        </w:tc>
        <w:tc>
          <w:tcPr>
            <w:tcW w:w="8647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</w:rPr>
            </w:pPr>
            <w:r>
              <w:rPr>
                <w:szCs w:val="24"/>
              </w:rPr>
              <w:t>Достаточно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вероятно</w:t>
            </w:r>
          </w:p>
        </w:tc>
      </w:tr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3</w:t>
            </w:r>
          </w:p>
        </w:tc>
        <w:tc>
          <w:tcPr>
            <w:tcW w:w="8647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</w:rPr>
            </w:pPr>
            <w:r>
              <w:rPr>
                <w:spacing w:val="-2"/>
                <w:szCs w:val="24"/>
              </w:rPr>
              <w:t>Вероятно</w:t>
            </w:r>
          </w:p>
        </w:tc>
      </w:tr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4</w:t>
            </w:r>
          </w:p>
        </w:tc>
        <w:tc>
          <w:tcPr>
            <w:tcW w:w="8647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szCs w:val="24"/>
              </w:rPr>
            </w:pPr>
            <w:r>
              <w:rPr>
                <w:szCs w:val="24"/>
              </w:rPr>
              <w:t>Очень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вероятно</w:t>
            </w:r>
          </w:p>
        </w:tc>
      </w:tr>
    </w:tbl>
    <w:p w:rsidR="003136BA" w:rsidRDefault="003136BA">
      <w:pPr>
        <w:pStyle w:val="af0"/>
        <w:suppressAutoHyphens/>
        <w:ind w:left="0" w:right="0"/>
        <w:rPr>
          <w:highlight w:val="yellow"/>
        </w:rPr>
      </w:pPr>
    </w:p>
    <w:p w:rsidR="003136BA" w:rsidRDefault="00304712">
      <w:pPr>
        <w:pStyle w:val="af0"/>
        <w:suppressAutoHyphens/>
        <w:ind w:left="0" w:right="0" w:firstLine="709"/>
        <w:rPr>
          <w:spacing w:val="-2"/>
        </w:rPr>
      </w:pPr>
      <w:r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нежелательного</w:t>
      </w:r>
      <w:r>
        <w:rPr>
          <w:spacing w:val="-5"/>
        </w:rPr>
        <w:t xml:space="preserve"> </w:t>
      </w:r>
      <w:r>
        <w:t>события.</w:t>
      </w:r>
      <w:r>
        <w:rPr>
          <w:spacing w:val="-7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rPr>
          <w:spacing w:val="-2"/>
        </w:rPr>
        <w:t>«Серьезность»</w:t>
      </w:r>
    </w:p>
    <w:tbl>
      <w:tblPr>
        <w:tblStyle w:val="af7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4"/>
              </w:rPr>
              <w:t>Балл</w:t>
            </w:r>
          </w:p>
        </w:tc>
        <w:tc>
          <w:tcPr>
            <w:tcW w:w="8647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Cs w:val="24"/>
              </w:rPr>
              <w:t>Описание</w:t>
            </w:r>
          </w:p>
        </w:tc>
      </w:tr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1</w:t>
            </w:r>
          </w:p>
        </w:tc>
        <w:tc>
          <w:tcPr>
            <w:tcW w:w="8647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jc w:val="left"/>
              <w:rPr>
                <w:spacing w:val="-2"/>
              </w:rPr>
            </w:pPr>
            <w:r>
              <w:rPr>
                <w:szCs w:val="24"/>
              </w:rPr>
              <w:t>Очень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низкая</w:t>
            </w:r>
            <w:r>
              <w:rPr>
                <w:spacing w:val="-8"/>
                <w:szCs w:val="24"/>
              </w:rPr>
              <w:t xml:space="preserve"> </w:t>
            </w:r>
            <w:r>
              <w:rPr>
                <w:szCs w:val="24"/>
              </w:rPr>
              <w:t>(последствия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zCs w:val="24"/>
              </w:rPr>
              <w:t>нежелательного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zCs w:val="24"/>
              </w:rPr>
              <w:t>события</w:t>
            </w:r>
            <w:r>
              <w:rPr>
                <w:spacing w:val="-7"/>
                <w:szCs w:val="24"/>
              </w:rPr>
              <w:t xml:space="preserve"> </w:t>
            </w:r>
            <w:r>
              <w:rPr>
                <w:szCs w:val="24"/>
              </w:rPr>
              <w:t>незаметны</w:t>
            </w:r>
            <w:r>
              <w:rPr>
                <w:spacing w:val="-6"/>
                <w:szCs w:val="24"/>
              </w:rPr>
              <w:t xml:space="preserve"> </w:t>
            </w:r>
            <w:r>
              <w:rPr>
                <w:szCs w:val="24"/>
              </w:rPr>
              <w:t>для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zCs w:val="24"/>
              </w:rPr>
              <w:t>внешних</w:t>
            </w:r>
            <w:r>
              <w:rPr>
                <w:spacing w:val="-7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сторон)</w:t>
            </w:r>
            <w:r>
              <w:rPr>
                <w:spacing w:val="-2"/>
              </w:rPr>
              <w:t xml:space="preserve"> </w:t>
            </w:r>
          </w:p>
        </w:tc>
      </w:tr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2</w:t>
            </w:r>
          </w:p>
        </w:tc>
        <w:tc>
          <w:tcPr>
            <w:tcW w:w="8647" w:type="dxa"/>
          </w:tcPr>
          <w:p w:rsidR="003136BA" w:rsidRDefault="00304712">
            <w:pPr>
              <w:pStyle w:val="TableParagraph"/>
              <w:suppressAutoHyphens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(единичные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недовольства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потребителей;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незначительные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затраты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устранение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последствий;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отсутствие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ущерба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репутации </w:t>
            </w:r>
            <w:r>
              <w:rPr>
                <w:spacing w:val="-2"/>
                <w:sz w:val="24"/>
                <w:szCs w:val="24"/>
              </w:rPr>
              <w:t>университета)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3</w:t>
            </w:r>
          </w:p>
        </w:tc>
        <w:tc>
          <w:tcPr>
            <w:tcW w:w="8647" w:type="dxa"/>
          </w:tcPr>
          <w:p w:rsidR="003136BA" w:rsidRDefault="00304712">
            <w:pPr>
              <w:pStyle w:val="TableParagraph"/>
              <w:suppressAutoHyphens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(штрафные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санкции,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значительные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затраты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последствий</w:t>
            </w:r>
          </w:p>
        </w:tc>
      </w:tr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4</w:t>
            </w:r>
          </w:p>
        </w:tc>
        <w:tc>
          <w:tcPr>
            <w:tcW w:w="8647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jc w:val="left"/>
              <w:rPr>
                <w:spacing w:val="-2"/>
              </w:rPr>
            </w:pPr>
            <w:r>
              <w:rPr>
                <w:szCs w:val="24"/>
              </w:rPr>
              <w:t>Недовольство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заинтересованных</w:t>
            </w:r>
            <w:r>
              <w:rPr>
                <w:spacing w:val="-9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сторон)</w:t>
            </w:r>
            <w:r>
              <w:rPr>
                <w:spacing w:val="-2"/>
              </w:rPr>
              <w:t xml:space="preserve"> </w:t>
            </w:r>
          </w:p>
        </w:tc>
      </w:tr>
      <w:tr w:rsidR="003136BA">
        <w:tc>
          <w:tcPr>
            <w:tcW w:w="846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5</w:t>
            </w:r>
          </w:p>
        </w:tc>
        <w:tc>
          <w:tcPr>
            <w:tcW w:w="8647" w:type="dxa"/>
          </w:tcPr>
          <w:p w:rsidR="003136BA" w:rsidRDefault="00304712">
            <w:pPr>
              <w:pStyle w:val="af0"/>
              <w:shd w:val="clear" w:color="auto" w:fill="auto"/>
              <w:suppressAutoHyphens/>
              <w:ind w:left="0" w:right="0"/>
              <w:jc w:val="left"/>
              <w:rPr>
                <w:spacing w:val="-2"/>
              </w:rPr>
            </w:pPr>
            <w:r>
              <w:rPr>
                <w:szCs w:val="24"/>
              </w:rPr>
              <w:t>Катастрофичная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(приостановка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деятельности,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потеря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репутации)</w:t>
            </w:r>
            <w:r>
              <w:rPr>
                <w:spacing w:val="-2"/>
              </w:rPr>
              <w:t xml:space="preserve"> </w:t>
            </w:r>
          </w:p>
        </w:tc>
      </w:tr>
    </w:tbl>
    <w:p w:rsidR="003136BA" w:rsidRDefault="003136BA">
      <w:pPr>
        <w:suppressAutoHyphens/>
        <w:ind w:left="0" w:right="0"/>
        <w:rPr>
          <w:sz w:val="24"/>
          <w:szCs w:val="24"/>
        </w:rPr>
      </w:pPr>
    </w:p>
    <w:p w:rsidR="00703F93" w:rsidRDefault="00703F93">
      <w:pPr>
        <w:suppressAutoHyphens/>
        <w:ind w:left="0" w:right="0"/>
        <w:rPr>
          <w:sz w:val="24"/>
          <w:szCs w:val="24"/>
        </w:rPr>
      </w:pPr>
    </w:p>
    <w:p w:rsidR="000F5219" w:rsidRDefault="000F5219">
      <w:pPr>
        <w:suppressAutoHyphens/>
        <w:ind w:left="0" w:right="0"/>
        <w:rPr>
          <w:sz w:val="24"/>
          <w:szCs w:val="24"/>
        </w:rPr>
      </w:pPr>
    </w:p>
    <w:p w:rsidR="000F5219" w:rsidRDefault="000F5219">
      <w:pPr>
        <w:suppressAutoHyphens/>
        <w:ind w:left="74" w:right="0" w:hangingChars="31" w:hanging="74"/>
        <w:jc w:val="both"/>
        <w:rPr>
          <w:spacing w:val="-4"/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 xml:space="preserve">        </w:t>
      </w:r>
      <w:r w:rsidR="00304712">
        <w:rPr>
          <w:sz w:val="24"/>
          <w:szCs w:val="24"/>
        </w:rPr>
        <w:t>Таблица</w:t>
      </w:r>
      <w:r w:rsidR="00304712">
        <w:rPr>
          <w:spacing w:val="-7"/>
          <w:sz w:val="24"/>
          <w:szCs w:val="24"/>
        </w:rPr>
        <w:t xml:space="preserve"> </w:t>
      </w:r>
      <w:r w:rsidR="00304712">
        <w:rPr>
          <w:sz w:val="24"/>
          <w:szCs w:val="24"/>
        </w:rPr>
        <w:t>3</w:t>
      </w:r>
      <w:r w:rsidR="00304712">
        <w:rPr>
          <w:spacing w:val="-5"/>
          <w:sz w:val="24"/>
          <w:szCs w:val="24"/>
        </w:rPr>
        <w:t xml:space="preserve"> </w:t>
      </w:r>
      <w:r w:rsidR="00304712">
        <w:rPr>
          <w:sz w:val="24"/>
          <w:szCs w:val="24"/>
        </w:rPr>
        <w:t>-</w:t>
      </w:r>
      <w:r w:rsidR="00304712">
        <w:rPr>
          <w:spacing w:val="-8"/>
          <w:sz w:val="24"/>
          <w:szCs w:val="24"/>
        </w:rPr>
        <w:t xml:space="preserve"> </w:t>
      </w:r>
      <w:r w:rsidR="00304712">
        <w:rPr>
          <w:sz w:val="24"/>
          <w:szCs w:val="24"/>
        </w:rPr>
        <w:t>Шкала</w:t>
      </w:r>
      <w:r w:rsidR="00304712">
        <w:rPr>
          <w:spacing w:val="-7"/>
          <w:sz w:val="24"/>
          <w:szCs w:val="24"/>
        </w:rPr>
        <w:t xml:space="preserve"> </w:t>
      </w:r>
      <w:r w:rsidR="00304712">
        <w:rPr>
          <w:sz w:val="24"/>
          <w:szCs w:val="24"/>
        </w:rPr>
        <w:t>по</w:t>
      </w:r>
      <w:r w:rsidR="00304712">
        <w:rPr>
          <w:spacing w:val="-9"/>
          <w:sz w:val="24"/>
          <w:szCs w:val="24"/>
        </w:rPr>
        <w:t xml:space="preserve"> </w:t>
      </w:r>
      <w:r w:rsidR="00304712">
        <w:rPr>
          <w:sz w:val="24"/>
          <w:szCs w:val="24"/>
        </w:rPr>
        <w:t>приемлемости</w:t>
      </w:r>
      <w:r w:rsidR="00304712">
        <w:rPr>
          <w:spacing w:val="-6"/>
          <w:sz w:val="24"/>
          <w:szCs w:val="24"/>
        </w:rPr>
        <w:t xml:space="preserve"> </w:t>
      </w:r>
      <w:r w:rsidR="00304712">
        <w:rPr>
          <w:spacing w:val="-4"/>
          <w:sz w:val="24"/>
          <w:szCs w:val="24"/>
        </w:rPr>
        <w:t>риска</w:t>
      </w:r>
    </w:p>
    <w:tbl>
      <w:tblPr>
        <w:tblStyle w:val="af7"/>
        <w:tblW w:w="94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267"/>
        <w:gridCol w:w="1326"/>
        <w:gridCol w:w="1326"/>
        <w:gridCol w:w="1326"/>
        <w:gridCol w:w="1326"/>
      </w:tblGrid>
      <w:tr w:rsidR="003136BA">
        <w:trPr>
          <w:trHeight w:val="279"/>
        </w:trPr>
        <w:tc>
          <w:tcPr>
            <w:tcW w:w="2835" w:type="dxa"/>
          </w:tcPr>
          <w:p w:rsidR="003136BA" w:rsidRDefault="00304712">
            <w:pPr>
              <w:pStyle w:val="TableParagraph"/>
              <w:suppressAutoHyphens/>
              <w:ind w:left="0" w:right="0" w:firstLine="9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Серьезность</w:t>
            </w:r>
          </w:p>
        </w:tc>
        <w:tc>
          <w:tcPr>
            <w:tcW w:w="1267" w:type="dxa"/>
            <w:vMerge w:val="restart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</w:t>
            </w:r>
          </w:p>
        </w:tc>
        <w:tc>
          <w:tcPr>
            <w:tcW w:w="1326" w:type="dxa"/>
            <w:vMerge w:val="restart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</w:t>
            </w:r>
          </w:p>
        </w:tc>
        <w:tc>
          <w:tcPr>
            <w:tcW w:w="1326" w:type="dxa"/>
            <w:vMerge w:val="restart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3</w:t>
            </w:r>
          </w:p>
        </w:tc>
        <w:tc>
          <w:tcPr>
            <w:tcW w:w="1326" w:type="dxa"/>
            <w:vMerge w:val="restart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326" w:type="dxa"/>
            <w:vMerge w:val="restart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5</w:t>
            </w:r>
          </w:p>
        </w:tc>
      </w:tr>
      <w:tr w:rsidR="003136BA">
        <w:trPr>
          <w:trHeight w:val="221"/>
        </w:trPr>
        <w:tc>
          <w:tcPr>
            <w:tcW w:w="2835" w:type="dxa"/>
          </w:tcPr>
          <w:p w:rsidR="003136BA" w:rsidRDefault="00304712">
            <w:pPr>
              <w:pStyle w:val="TableParagraph"/>
              <w:suppressAutoHyphens/>
              <w:ind w:left="0" w:right="0" w:firstLine="92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Вероятность</w:t>
            </w:r>
          </w:p>
        </w:tc>
        <w:tc>
          <w:tcPr>
            <w:tcW w:w="1267" w:type="dxa"/>
            <w:vMerge/>
          </w:tcPr>
          <w:p w:rsidR="003136BA" w:rsidRDefault="003136BA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1326" w:type="dxa"/>
            <w:vMerge/>
          </w:tcPr>
          <w:p w:rsidR="003136BA" w:rsidRDefault="003136BA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1326" w:type="dxa"/>
            <w:vMerge/>
          </w:tcPr>
          <w:p w:rsidR="003136BA" w:rsidRDefault="003136BA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1326" w:type="dxa"/>
            <w:vMerge/>
          </w:tcPr>
          <w:p w:rsidR="003136BA" w:rsidRDefault="003136BA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1326" w:type="dxa"/>
            <w:vMerge/>
          </w:tcPr>
          <w:p w:rsidR="003136BA" w:rsidRDefault="003136BA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</w:p>
        </w:tc>
      </w:tr>
      <w:tr w:rsidR="003136BA">
        <w:trPr>
          <w:trHeight w:val="279"/>
        </w:trPr>
        <w:tc>
          <w:tcPr>
            <w:tcW w:w="2835" w:type="dxa"/>
          </w:tcPr>
          <w:p w:rsidR="003136BA" w:rsidRDefault="00304712">
            <w:pPr>
              <w:suppressAutoHyphens/>
              <w:ind w:left="0" w:right="0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</w:t>
            </w:r>
          </w:p>
        </w:tc>
        <w:tc>
          <w:tcPr>
            <w:tcW w:w="1267" w:type="dxa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</w:t>
            </w:r>
          </w:p>
        </w:tc>
        <w:tc>
          <w:tcPr>
            <w:tcW w:w="1326" w:type="dxa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</w:t>
            </w:r>
          </w:p>
        </w:tc>
        <w:tc>
          <w:tcPr>
            <w:tcW w:w="1326" w:type="dxa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3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5</w:t>
            </w:r>
          </w:p>
        </w:tc>
      </w:tr>
      <w:tr w:rsidR="003136BA">
        <w:trPr>
          <w:trHeight w:val="279"/>
        </w:trPr>
        <w:tc>
          <w:tcPr>
            <w:tcW w:w="2835" w:type="dxa"/>
          </w:tcPr>
          <w:p w:rsidR="003136BA" w:rsidRDefault="00304712">
            <w:pPr>
              <w:suppressAutoHyphens/>
              <w:ind w:left="0" w:right="0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</w:t>
            </w:r>
          </w:p>
        </w:tc>
        <w:tc>
          <w:tcPr>
            <w:tcW w:w="1267" w:type="dxa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</w:t>
            </w:r>
          </w:p>
        </w:tc>
        <w:tc>
          <w:tcPr>
            <w:tcW w:w="1326" w:type="dxa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6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8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10</w:t>
            </w:r>
          </w:p>
        </w:tc>
      </w:tr>
      <w:tr w:rsidR="003136BA">
        <w:trPr>
          <w:trHeight w:val="279"/>
        </w:trPr>
        <w:tc>
          <w:tcPr>
            <w:tcW w:w="2835" w:type="dxa"/>
          </w:tcPr>
          <w:p w:rsidR="003136BA" w:rsidRDefault="00304712">
            <w:pPr>
              <w:suppressAutoHyphens/>
              <w:ind w:left="0" w:right="0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3</w:t>
            </w:r>
          </w:p>
        </w:tc>
        <w:tc>
          <w:tcPr>
            <w:tcW w:w="1267" w:type="dxa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3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6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9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12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15</w:t>
            </w:r>
          </w:p>
        </w:tc>
      </w:tr>
      <w:tr w:rsidR="003136BA">
        <w:trPr>
          <w:trHeight w:val="279"/>
        </w:trPr>
        <w:tc>
          <w:tcPr>
            <w:tcW w:w="2835" w:type="dxa"/>
          </w:tcPr>
          <w:p w:rsidR="003136BA" w:rsidRDefault="00304712">
            <w:pPr>
              <w:suppressAutoHyphens/>
              <w:ind w:left="0" w:right="0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267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4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8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12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16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:rsidR="003136BA" w:rsidRDefault="00304712">
            <w:pPr>
              <w:suppressAutoHyphens/>
              <w:ind w:left="0" w:right="0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pacing w:val="-4"/>
                <w:sz w:val="24"/>
                <w:szCs w:val="24"/>
                <w:lang w:val="kk-KZ"/>
              </w:rPr>
              <w:t>20</w:t>
            </w:r>
          </w:p>
        </w:tc>
      </w:tr>
    </w:tbl>
    <w:p w:rsidR="003136BA" w:rsidRDefault="003136BA">
      <w:pPr>
        <w:suppressAutoHyphens/>
        <w:ind w:left="74" w:right="0" w:hangingChars="31" w:hanging="74"/>
        <w:jc w:val="both"/>
        <w:rPr>
          <w:sz w:val="24"/>
          <w:szCs w:val="24"/>
        </w:rPr>
      </w:pPr>
    </w:p>
    <w:p w:rsidR="003136BA" w:rsidRDefault="00304712">
      <w:pPr>
        <w:suppressAutoHyphens/>
        <w:ind w:left="74" w:right="0" w:hangingChars="31" w:hanging="7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Таблица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Управление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рисками</w:t>
      </w:r>
    </w:p>
    <w:p w:rsidR="003136BA" w:rsidRDefault="003136BA">
      <w:pPr>
        <w:pStyle w:val="TableParagraph"/>
        <w:ind w:left="0" w:right="0"/>
        <w:rPr>
          <w:b/>
          <w:spacing w:val="-10"/>
          <w:sz w:val="20"/>
          <w:szCs w:val="20"/>
        </w:rPr>
        <w:sectPr w:rsidR="003136BA">
          <w:headerReference w:type="default" r:id="rId15"/>
          <w:footerReference w:type="even" r:id="rId16"/>
          <w:footerReference w:type="default" r:id="rId17"/>
          <w:headerReference w:type="first" r:id="rId18"/>
          <w:pgSz w:w="11907" w:h="16840"/>
          <w:pgMar w:top="1134" w:right="851" w:bottom="1134" w:left="1701" w:header="567" w:footer="567" w:gutter="0"/>
          <w:cols w:space="0"/>
        </w:sectPr>
      </w:pPr>
    </w:p>
    <w:tbl>
      <w:tblPr>
        <w:tblStyle w:val="TableNormal"/>
        <w:tblpPr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562"/>
        <w:gridCol w:w="1418"/>
        <w:gridCol w:w="567"/>
        <w:gridCol w:w="567"/>
        <w:gridCol w:w="708"/>
        <w:gridCol w:w="1701"/>
        <w:gridCol w:w="1843"/>
        <w:gridCol w:w="1276"/>
        <w:gridCol w:w="2268"/>
        <w:gridCol w:w="850"/>
        <w:gridCol w:w="851"/>
        <w:gridCol w:w="425"/>
        <w:gridCol w:w="527"/>
      </w:tblGrid>
      <w:tr w:rsidR="003136BA">
        <w:trPr>
          <w:trHeight w:val="889"/>
        </w:trPr>
        <w:tc>
          <w:tcPr>
            <w:tcW w:w="276" w:type="dxa"/>
            <w:vMerge w:val="restart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lastRenderedPageBreak/>
              <w:t>№</w:t>
            </w:r>
          </w:p>
        </w:tc>
        <w:tc>
          <w:tcPr>
            <w:tcW w:w="1562" w:type="dxa"/>
            <w:vMerge w:val="restart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Риск/нежела тельное событие</w:t>
            </w:r>
          </w:p>
        </w:tc>
        <w:tc>
          <w:tcPr>
            <w:tcW w:w="1418" w:type="dxa"/>
            <w:vMerge w:val="restart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Описание влияния риска на деятельность/процесса</w:t>
            </w:r>
          </w:p>
        </w:tc>
        <w:tc>
          <w:tcPr>
            <w:tcW w:w="1842" w:type="dxa"/>
            <w:gridSpan w:val="3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Оценка риска</w:t>
            </w:r>
          </w:p>
        </w:tc>
        <w:tc>
          <w:tcPr>
            <w:tcW w:w="1701" w:type="dxa"/>
            <w:vMerge w:val="restart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Мероприятия по снижению риска (обработка риска)</w:t>
            </w:r>
          </w:p>
        </w:tc>
        <w:tc>
          <w:tcPr>
            <w:tcW w:w="1843" w:type="dxa"/>
            <w:vMerge w:val="restart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Ответственный</w:t>
            </w:r>
          </w:p>
        </w:tc>
        <w:tc>
          <w:tcPr>
            <w:tcW w:w="1276" w:type="dxa"/>
            <w:vMerge w:val="restart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Сроки исполнения</w:t>
            </w:r>
          </w:p>
        </w:tc>
        <w:tc>
          <w:tcPr>
            <w:tcW w:w="2268" w:type="dxa"/>
            <w:vMerge w:val="restart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Форма завершения</w:t>
            </w:r>
          </w:p>
        </w:tc>
        <w:tc>
          <w:tcPr>
            <w:tcW w:w="850" w:type="dxa"/>
            <w:vMerge w:val="restart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Отметка о выполнении</w:t>
            </w:r>
          </w:p>
        </w:tc>
        <w:tc>
          <w:tcPr>
            <w:tcW w:w="1803" w:type="dxa"/>
            <w:gridSpan w:val="3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Оценка риска после обработки</w:t>
            </w:r>
          </w:p>
        </w:tc>
      </w:tr>
      <w:tr w:rsidR="003136BA">
        <w:trPr>
          <w:trHeight w:val="386"/>
        </w:trPr>
        <w:tc>
          <w:tcPr>
            <w:tcW w:w="276" w:type="dxa"/>
            <w:vMerge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1562" w:type="dxa"/>
            <w:vMerge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1418" w:type="dxa"/>
            <w:vMerge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Вероятность (В)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Серьезность (С)</w:t>
            </w:r>
          </w:p>
        </w:tc>
        <w:tc>
          <w:tcPr>
            <w:tcW w:w="708" w:type="dxa"/>
          </w:tcPr>
          <w:p w:rsidR="003136BA" w:rsidRDefault="00304712">
            <w:pPr>
              <w:spacing w:after="0"/>
              <w:ind w:left="0" w:right="0"/>
              <w:contextualSpacing/>
            </w:pPr>
            <w:proofErr w:type="gramStart"/>
            <w:r>
              <w:t>Оцен- ка</w:t>
            </w:r>
            <w:proofErr w:type="gramEnd"/>
            <w:r>
              <w:t xml:space="preserve"> (В*С)</w:t>
            </w:r>
          </w:p>
        </w:tc>
        <w:tc>
          <w:tcPr>
            <w:tcW w:w="1701" w:type="dxa"/>
            <w:vMerge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1843" w:type="dxa"/>
            <w:vMerge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1276" w:type="dxa"/>
            <w:vMerge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2268" w:type="dxa"/>
            <w:vMerge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850" w:type="dxa"/>
            <w:vMerge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Вероятность/</w:t>
            </w:r>
          </w:p>
          <w:p w:rsidR="003136BA" w:rsidRDefault="00304712">
            <w:pPr>
              <w:spacing w:after="0"/>
              <w:ind w:left="0" w:right="0"/>
              <w:contextualSpacing/>
            </w:pPr>
            <w:r>
              <w:t>(В)</w:t>
            </w:r>
          </w:p>
        </w:tc>
        <w:tc>
          <w:tcPr>
            <w:tcW w:w="425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Серьезность/</w:t>
            </w:r>
          </w:p>
          <w:p w:rsidR="003136BA" w:rsidRDefault="00304712">
            <w:pPr>
              <w:spacing w:after="0"/>
              <w:ind w:left="0" w:right="0"/>
              <w:contextualSpacing/>
            </w:pPr>
            <w:r>
              <w:t>(С)</w:t>
            </w:r>
          </w:p>
        </w:tc>
        <w:tc>
          <w:tcPr>
            <w:tcW w:w="52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Оценка (В*С)</w:t>
            </w:r>
          </w:p>
        </w:tc>
      </w:tr>
      <w:tr w:rsidR="003136BA">
        <w:trPr>
          <w:trHeight w:val="499"/>
        </w:trPr>
        <w:tc>
          <w:tcPr>
            <w:tcW w:w="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1562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Отказ оборудования</w:t>
            </w:r>
          </w:p>
        </w:tc>
        <w:tc>
          <w:tcPr>
            <w:tcW w:w="141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Потеря результатов испытаний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70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12</w:t>
            </w:r>
          </w:p>
        </w:tc>
        <w:tc>
          <w:tcPr>
            <w:tcW w:w="170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Регулярное техническое обслуживание оборудования</w:t>
            </w:r>
          </w:p>
        </w:tc>
        <w:tc>
          <w:tcPr>
            <w:tcW w:w="1843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Зав.лаборатории, инженер</w:t>
            </w:r>
          </w:p>
        </w:tc>
        <w:tc>
          <w:tcPr>
            <w:tcW w:w="1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3 месяца</w:t>
            </w:r>
          </w:p>
        </w:tc>
        <w:tc>
          <w:tcPr>
            <w:tcW w:w="226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Проведение калибровки</w:t>
            </w:r>
          </w:p>
        </w:tc>
        <w:tc>
          <w:tcPr>
            <w:tcW w:w="850" w:type="dxa"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425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52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4</w:t>
            </w:r>
          </w:p>
        </w:tc>
      </w:tr>
      <w:tr w:rsidR="003136BA">
        <w:trPr>
          <w:trHeight w:val="887"/>
        </w:trPr>
        <w:tc>
          <w:tcPr>
            <w:tcW w:w="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1562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Некомпетентность персонала</w:t>
            </w:r>
          </w:p>
        </w:tc>
        <w:tc>
          <w:tcPr>
            <w:tcW w:w="141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Снижение качества результатов испытаний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70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6</w:t>
            </w:r>
          </w:p>
        </w:tc>
        <w:tc>
          <w:tcPr>
            <w:tcW w:w="170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Обучение персонала</w:t>
            </w:r>
          </w:p>
        </w:tc>
        <w:tc>
          <w:tcPr>
            <w:tcW w:w="1843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Зав.лаборатории</w:t>
            </w:r>
          </w:p>
        </w:tc>
        <w:tc>
          <w:tcPr>
            <w:tcW w:w="1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1 месяц</w:t>
            </w:r>
          </w:p>
        </w:tc>
        <w:tc>
          <w:tcPr>
            <w:tcW w:w="226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Сертификаты повышения квалификации</w:t>
            </w:r>
          </w:p>
        </w:tc>
        <w:tc>
          <w:tcPr>
            <w:tcW w:w="850" w:type="dxa"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425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52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2</w:t>
            </w:r>
          </w:p>
        </w:tc>
      </w:tr>
      <w:tr w:rsidR="003136BA">
        <w:trPr>
          <w:trHeight w:val="1617"/>
        </w:trPr>
        <w:tc>
          <w:tcPr>
            <w:tcW w:w="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lastRenderedPageBreak/>
              <w:t>3</w:t>
            </w:r>
          </w:p>
        </w:tc>
        <w:tc>
          <w:tcPr>
            <w:tcW w:w="1562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Несоответствие требованиям стандартов</w:t>
            </w:r>
          </w:p>
        </w:tc>
        <w:tc>
          <w:tcPr>
            <w:tcW w:w="141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Потеря доверия к лаборатории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70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12</w:t>
            </w:r>
          </w:p>
        </w:tc>
        <w:tc>
          <w:tcPr>
            <w:tcW w:w="170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Внедрение систем управления качеством</w:t>
            </w:r>
          </w:p>
        </w:tc>
        <w:tc>
          <w:tcPr>
            <w:tcW w:w="1843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Зав.лаборатории, инженер</w:t>
            </w:r>
          </w:p>
        </w:tc>
        <w:tc>
          <w:tcPr>
            <w:tcW w:w="1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3 месяца</w:t>
            </w:r>
          </w:p>
        </w:tc>
        <w:tc>
          <w:tcPr>
            <w:tcW w:w="226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Наличие документрированной процедуры по всем видам деятельности лаборатории</w:t>
            </w:r>
          </w:p>
        </w:tc>
        <w:tc>
          <w:tcPr>
            <w:tcW w:w="850" w:type="dxa"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425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52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4</w:t>
            </w:r>
          </w:p>
        </w:tc>
      </w:tr>
      <w:tr w:rsidR="003136BA">
        <w:trPr>
          <w:trHeight w:val="928"/>
        </w:trPr>
        <w:tc>
          <w:tcPr>
            <w:tcW w:w="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4</w:t>
            </w:r>
          </w:p>
        </w:tc>
        <w:tc>
          <w:tcPr>
            <w:tcW w:w="1562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Несвоевременное получение образцов</w:t>
            </w:r>
          </w:p>
        </w:tc>
        <w:tc>
          <w:tcPr>
            <w:tcW w:w="141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Задержка в проведении испытаний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70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6</w:t>
            </w:r>
          </w:p>
        </w:tc>
        <w:tc>
          <w:tcPr>
            <w:tcW w:w="170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Улучшение взаимодействия с заказчиками</w:t>
            </w:r>
          </w:p>
        </w:tc>
        <w:tc>
          <w:tcPr>
            <w:tcW w:w="1843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инженер</w:t>
            </w:r>
          </w:p>
        </w:tc>
        <w:tc>
          <w:tcPr>
            <w:tcW w:w="1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1 месяц</w:t>
            </w:r>
          </w:p>
        </w:tc>
        <w:tc>
          <w:tcPr>
            <w:tcW w:w="226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Составление договоров с указанием сроков предоставления образцов</w:t>
            </w:r>
          </w:p>
        </w:tc>
        <w:tc>
          <w:tcPr>
            <w:tcW w:w="850" w:type="dxa"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1</w:t>
            </w:r>
          </w:p>
        </w:tc>
        <w:tc>
          <w:tcPr>
            <w:tcW w:w="425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52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2</w:t>
            </w:r>
          </w:p>
        </w:tc>
      </w:tr>
      <w:tr w:rsidR="003136BA">
        <w:trPr>
          <w:trHeight w:val="1436"/>
        </w:trPr>
        <w:tc>
          <w:tcPr>
            <w:tcW w:w="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5</w:t>
            </w:r>
          </w:p>
        </w:tc>
        <w:tc>
          <w:tcPr>
            <w:tcW w:w="1562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Изменение законодательства</w:t>
            </w:r>
          </w:p>
        </w:tc>
        <w:tc>
          <w:tcPr>
            <w:tcW w:w="141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Дополнительные затраты на приведение лаборатории в соответствие с новыми требованиями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6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70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9</w:t>
            </w:r>
          </w:p>
        </w:tc>
        <w:tc>
          <w:tcPr>
            <w:tcW w:w="170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Мониторинг изменений в законодательстве</w:t>
            </w:r>
          </w:p>
        </w:tc>
        <w:tc>
          <w:tcPr>
            <w:tcW w:w="1843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Зав.лаборатории</w:t>
            </w:r>
          </w:p>
        </w:tc>
        <w:tc>
          <w:tcPr>
            <w:tcW w:w="1276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2 месяца</w:t>
            </w:r>
          </w:p>
        </w:tc>
        <w:tc>
          <w:tcPr>
            <w:tcW w:w="2268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Изменения в документиоованной процедуры реботы лаборатории</w:t>
            </w:r>
          </w:p>
        </w:tc>
        <w:tc>
          <w:tcPr>
            <w:tcW w:w="850" w:type="dxa"/>
          </w:tcPr>
          <w:p w:rsidR="003136BA" w:rsidRDefault="003136BA">
            <w:pPr>
              <w:spacing w:after="0"/>
              <w:ind w:left="0" w:right="0"/>
              <w:contextualSpacing/>
            </w:pPr>
          </w:p>
        </w:tc>
        <w:tc>
          <w:tcPr>
            <w:tcW w:w="851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2</w:t>
            </w:r>
          </w:p>
        </w:tc>
        <w:tc>
          <w:tcPr>
            <w:tcW w:w="425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3</w:t>
            </w:r>
          </w:p>
        </w:tc>
        <w:tc>
          <w:tcPr>
            <w:tcW w:w="527" w:type="dxa"/>
          </w:tcPr>
          <w:p w:rsidR="003136BA" w:rsidRDefault="00304712">
            <w:pPr>
              <w:spacing w:after="0"/>
              <w:ind w:left="0" w:right="0"/>
              <w:contextualSpacing/>
            </w:pPr>
            <w:r>
              <w:t>6</w:t>
            </w:r>
          </w:p>
        </w:tc>
      </w:tr>
    </w:tbl>
    <w:p w:rsidR="003136BA" w:rsidRDefault="003136BA">
      <w:pPr>
        <w:ind w:left="0" w:right="0"/>
        <w:rPr>
          <w:sz w:val="24"/>
          <w:szCs w:val="24"/>
          <w:highlight w:val="yellow"/>
        </w:rPr>
        <w:sectPr w:rsidR="003136BA">
          <w:pgSz w:w="16840" w:h="11907" w:orient="landscape"/>
          <w:pgMar w:top="851" w:right="1134" w:bottom="1701" w:left="851" w:header="567" w:footer="567" w:gutter="0"/>
          <w:cols w:space="720"/>
        </w:sectPr>
      </w:pPr>
    </w:p>
    <w:p w:rsidR="003136BA" w:rsidRPr="00ED75D0" w:rsidRDefault="00304712" w:rsidP="00ED75D0">
      <w:pPr>
        <w:pStyle w:val="af0"/>
        <w:widowControl/>
        <w:shd w:val="clear" w:color="auto" w:fill="auto"/>
        <w:suppressAutoHyphens/>
        <w:spacing w:after="0"/>
        <w:ind w:left="0" w:right="0" w:firstLine="567"/>
        <w:jc w:val="right"/>
        <w:rPr>
          <w:b/>
          <w:szCs w:val="24"/>
        </w:rPr>
      </w:pPr>
      <w:r w:rsidRPr="00ED75D0">
        <w:rPr>
          <w:b/>
          <w:szCs w:val="24"/>
        </w:rPr>
        <w:lastRenderedPageBreak/>
        <w:t xml:space="preserve">Приложение </w:t>
      </w:r>
      <w:r w:rsidRPr="00ED75D0">
        <w:rPr>
          <w:b/>
          <w:szCs w:val="24"/>
          <w:lang w:val="kk-KZ"/>
        </w:rPr>
        <w:t>А</w:t>
      </w: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pStyle w:val="af0"/>
        <w:shd w:val="clear" w:color="auto" w:fill="auto"/>
        <w:suppressAutoHyphens/>
        <w:spacing w:after="0"/>
        <w:ind w:left="0" w:right="0"/>
        <w:rPr>
          <w:b/>
          <w:szCs w:val="24"/>
        </w:rPr>
      </w:pPr>
    </w:p>
    <w:p w:rsidR="003136BA" w:rsidRPr="00ED75D0" w:rsidRDefault="00304712" w:rsidP="00ED75D0">
      <w:pPr>
        <w:pStyle w:val="1"/>
        <w:shd w:val="clear" w:color="auto" w:fill="auto"/>
        <w:tabs>
          <w:tab w:val="left" w:pos="708"/>
        </w:tabs>
        <w:suppressAutoHyphens/>
        <w:spacing w:after="0"/>
        <w:ind w:left="0" w:right="0"/>
        <w:jc w:val="center"/>
        <w:rPr>
          <w:b w:val="0"/>
          <w:szCs w:val="24"/>
        </w:rPr>
      </w:pPr>
      <w:r w:rsidRPr="00ED75D0">
        <w:rPr>
          <w:szCs w:val="24"/>
        </w:rPr>
        <w:t>ЛИСТ ОЗНАКОМЛЕНИЯ</w:t>
      </w:r>
    </w:p>
    <w:tbl>
      <w:tblPr>
        <w:tblW w:w="934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105"/>
        <w:gridCol w:w="2778"/>
        <w:gridCol w:w="1590"/>
        <w:gridCol w:w="1433"/>
      </w:tblGrid>
      <w:tr w:rsidR="003136BA" w:rsidRPr="00ED75D0">
        <w:trPr>
          <w:trHeight w:val="45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BA" w:rsidRPr="00ED75D0" w:rsidRDefault="00304712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  <w:lang w:val="ru-RU"/>
              </w:rPr>
            </w:pPr>
            <w:r w:rsidRPr="00ED75D0">
              <w:rPr>
                <w:rFonts w:eastAsia="Calibri"/>
                <w:sz w:val="24"/>
                <w:szCs w:val="24"/>
              </w:rPr>
              <w:t>№</w:t>
            </w:r>
            <w:r w:rsidRPr="00ED75D0">
              <w:rPr>
                <w:rFonts w:eastAsia="Calibri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BA" w:rsidRPr="00ED75D0" w:rsidRDefault="00304712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D75D0">
              <w:rPr>
                <w:rFonts w:eastAsia="Calibri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BA" w:rsidRPr="00ED75D0" w:rsidRDefault="00304712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D75D0">
              <w:rPr>
                <w:rFonts w:eastAsia="Calibri"/>
                <w:b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BA" w:rsidRPr="00ED75D0" w:rsidRDefault="00304712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D75D0">
              <w:rPr>
                <w:rFonts w:eastAsia="Calibri"/>
                <w:b/>
                <w:sz w:val="24"/>
                <w:szCs w:val="24"/>
                <w:lang w:val="ru-RU"/>
              </w:rPr>
              <w:t xml:space="preserve">Срок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BA" w:rsidRPr="00ED75D0" w:rsidRDefault="00304712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D75D0">
              <w:rPr>
                <w:rFonts w:eastAsia="Calibri"/>
                <w:b/>
                <w:sz w:val="24"/>
                <w:szCs w:val="24"/>
                <w:lang w:val="ru-RU"/>
              </w:rPr>
              <w:t xml:space="preserve">Подпись </w:t>
            </w:r>
          </w:p>
        </w:tc>
      </w:tr>
      <w:tr w:rsidR="003136BA" w:rsidRPr="00ED75D0">
        <w:trPr>
          <w:trHeight w:val="39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  <w:tr w:rsidR="003136BA" w:rsidRPr="00ED75D0">
        <w:trPr>
          <w:trHeight w:val="27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6BA" w:rsidRPr="00ED75D0" w:rsidRDefault="003136BA" w:rsidP="00ED75D0">
            <w:pPr>
              <w:pStyle w:val="TableParagraph"/>
              <w:suppressAutoHyphens/>
              <w:spacing w:after="0"/>
              <w:ind w:left="0" w:right="0"/>
              <w:rPr>
                <w:rFonts w:eastAsia="Calibri"/>
                <w:sz w:val="24"/>
                <w:szCs w:val="24"/>
              </w:rPr>
            </w:pPr>
          </w:p>
        </w:tc>
      </w:tr>
    </w:tbl>
    <w:p w:rsidR="003136BA" w:rsidRPr="00ED75D0" w:rsidRDefault="003136BA" w:rsidP="00ED75D0">
      <w:pPr>
        <w:suppressAutoHyphens/>
        <w:spacing w:after="0"/>
        <w:ind w:left="0" w:right="0"/>
        <w:rPr>
          <w:b/>
          <w:sz w:val="24"/>
          <w:szCs w:val="24"/>
        </w:rPr>
      </w:pPr>
    </w:p>
    <w:p w:rsidR="003136BA" w:rsidRPr="00ED75D0" w:rsidRDefault="00304712" w:rsidP="00ED75D0">
      <w:pPr>
        <w:suppressAutoHyphens/>
        <w:spacing w:after="0"/>
        <w:ind w:left="0" w:right="0"/>
        <w:jc w:val="right"/>
        <w:rPr>
          <w:b/>
          <w:sz w:val="24"/>
          <w:szCs w:val="24"/>
          <w:lang w:val="kk-KZ"/>
        </w:rPr>
      </w:pPr>
      <w:r w:rsidRPr="00ED75D0">
        <w:rPr>
          <w:b/>
          <w:sz w:val="24"/>
          <w:szCs w:val="24"/>
          <w:lang w:val="kk-KZ"/>
        </w:rPr>
        <w:t>Приложение Б</w:t>
      </w:r>
    </w:p>
    <w:p w:rsidR="003136BA" w:rsidRPr="00ED75D0" w:rsidRDefault="003136BA" w:rsidP="00ED75D0">
      <w:pPr>
        <w:suppressAutoHyphens/>
        <w:spacing w:after="0"/>
        <w:ind w:left="0" w:right="0"/>
        <w:rPr>
          <w:b/>
          <w:sz w:val="24"/>
          <w:szCs w:val="24"/>
          <w:lang w:val="kk-KZ"/>
        </w:rPr>
      </w:pPr>
    </w:p>
    <w:p w:rsidR="003136BA" w:rsidRPr="00ED75D0" w:rsidRDefault="00304712" w:rsidP="00ED75D0">
      <w:pPr>
        <w:suppressAutoHyphens/>
        <w:spacing w:after="0"/>
        <w:ind w:left="0" w:right="0"/>
        <w:rPr>
          <w:b/>
          <w:sz w:val="24"/>
          <w:szCs w:val="24"/>
        </w:rPr>
      </w:pPr>
      <w:r w:rsidRPr="00ED75D0">
        <w:rPr>
          <w:b/>
          <w:sz w:val="24"/>
          <w:szCs w:val="24"/>
        </w:rPr>
        <w:t>ЛИСТ РАССЫЛКИ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252"/>
        <w:gridCol w:w="1843"/>
        <w:gridCol w:w="2552"/>
        <w:gridCol w:w="2268"/>
      </w:tblGrid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04712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 w:rsidRPr="00ED75D0">
              <w:rPr>
                <w:b/>
                <w:sz w:val="24"/>
                <w:szCs w:val="24"/>
              </w:rPr>
              <w:t>№</w:t>
            </w:r>
          </w:p>
          <w:p w:rsidR="003136BA" w:rsidRPr="00ED75D0" w:rsidRDefault="00304712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 w:rsidRPr="00ED75D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04712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 w:rsidRPr="00ED75D0">
              <w:rPr>
                <w:b/>
                <w:sz w:val="24"/>
                <w:szCs w:val="24"/>
              </w:rPr>
              <w:t>Номер экземпляра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04712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 w:rsidRPr="00ED75D0"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04712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 w:rsidRPr="00ED75D0">
              <w:rPr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04712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 w:rsidRPr="00ED75D0">
              <w:rPr>
                <w:b/>
                <w:sz w:val="24"/>
                <w:szCs w:val="24"/>
              </w:rPr>
              <w:t xml:space="preserve"> Получил</w:t>
            </w:r>
          </w:p>
          <w:p w:rsidR="003136BA" w:rsidRPr="00ED75D0" w:rsidRDefault="00304712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  <w:r w:rsidRPr="00ED75D0">
              <w:rPr>
                <w:b/>
                <w:sz w:val="24"/>
                <w:szCs w:val="24"/>
              </w:rPr>
              <w:t>(Ф.И.О., подпись)</w:t>
            </w: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b/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  <w:tr w:rsidR="003136BA" w:rsidRPr="00ED75D0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6BA" w:rsidRPr="00ED75D0" w:rsidRDefault="003136BA" w:rsidP="00ED75D0">
            <w:pPr>
              <w:suppressAutoHyphens/>
              <w:spacing w:after="0"/>
              <w:ind w:left="0" w:right="0"/>
              <w:rPr>
                <w:sz w:val="24"/>
                <w:szCs w:val="24"/>
              </w:rPr>
            </w:pPr>
          </w:p>
        </w:tc>
      </w:tr>
    </w:tbl>
    <w:p w:rsidR="003136BA" w:rsidRPr="00ED75D0" w:rsidRDefault="003136BA" w:rsidP="00ED75D0">
      <w:pPr>
        <w:suppressAutoHyphens/>
        <w:spacing w:after="0"/>
        <w:ind w:left="0" w:right="0"/>
        <w:rPr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04712" w:rsidP="00ED75D0">
      <w:pPr>
        <w:spacing w:after="0"/>
        <w:ind w:left="0" w:right="0"/>
        <w:jc w:val="right"/>
        <w:rPr>
          <w:b/>
          <w:sz w:val="24"/>
          <w:szCs w:val="24"/>
        </w:rPr>
      </w:pPr>
      <w:r w:rsidRPr="00ED75D0">
        <w:rPr>
          <w:b/>
          <w:sz w:val="24"/>
          <w:szCs w:val="24"/>
        </w:rPr>
        <w:t xml:space="preserve">Приложение </w:t>
      </w:r>
      <w:r w:rsidRPr="00ED75D0">
        <w:rPr>
          <w:b/>
          <w:sz w:val="24"/>
          <w:szCs w:val="24"/>
          <w:lang w:val="kk-KZ"/>
        </w:rPr>
        <w:t>В</w:t>
      </w:r>
    </w:p>
    <w:p w:rsidR="003136BA" w:rsidRPr="00ED75D0" w:rsidRDefault="00304712" w:rsidP="00ED75D0">
      <w:pPr>
        <w:pStyle w:val="1"/>
        <w:shd w:val="clear" w:color="auto" w:fill="auto"/>
        <w:spacing w:after="0"/>
        <w:ind w:left="0" w:right="0"/>
        <w:jc w:val="center"/>
        <w:rPr>
          <w:b w:val="0"/>
          <w:szCs w:val="24"/>
          <w:lang w:val="kk-KZ"/>
        </w:rPr>
      </w:pPr>
      <w:r w:rsidRPr="00ED75D0">
        <w:rPr>
          <w:szCs w:val="24"/>
          <w:lang w:val="kk-KZ"/>
        </w:rPr>
        <w:t>ЛИСТ РЕГИСТРАЦИИ ИЗМЕНЕНИЙ</w:t>
      </w:r>
    </w:p>
    <w:p w:rsidR="003136BA" w:rsidRPr="00ED75D0" w:rsidRDefault="003136BA" w:rsidP="00ED75D0">
      <w:pPr>
        <w:spacing w:after="0"/>
        <w:ind w:left="0" w:right="0"/>
      </w:pPr>
    </w:p>
    <w:tbl>
      <w:tblPr>
        <w:tblW w:w="9212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79"/>
        <w:gridCol w:w="1276"/>
        <w:gridCol w:w="726"/>
        <w:gridCol w:w="898"/>
        <w:gridCol w:w="893"/>
        <w:gridCol w:w="898"/>
        <w:gridCol w:w="659"/>
        <w:gridCol w:w="816"/>
        <w:gridCol w:w="767"/>
        <w:gridCol w:w="768"/>
      </w:tblGrid>
      <w:tr w:rsidR="003136BA" w:rsidRPr="00ED75D0">
        <w:trPr>
          <w:trHeight w:val="1110"/>
        </w:trPr>
        <w:tc>
          <w:tcPr>
            <w:tcW w:w="632" w:type="dxa"/>
            <w:vMerge w:val="restart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  <w:spacing w:val="-1"/>
              </w:rPr>
              <w:t>Р/с</w:t>
            </w:r>
            <w:r w:rsidRPr="00ED75D0">
              <w:rPr>
                <w:b/>
              </w:rPr>
              <w:t>№</w:t>
            </w:r>
          </w:p>
        </w:tc>
        <w:tc>
          <w:tcPr>
            <w:tcW w:w="2155" w:type="dxa"/>
            <w:gridSpan w:val="2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 w:firstLine="52"/>
              <w:rPr>
                <w:b/>
              </w:rPr>
            </w:pPr>
            <w:r w:rsidRPr="00ED75D0">
              <w:rPr>
                <w:b/>
              </w:rPr>
              <w:t>Решение о внесении изменений</w:t>
            </w:r>
          </w:p>
        </w:tc>
        <w:tc>
          <w:tcPr>
            <w:tcW w:w="3415" w:type="dxa"/>
            <w:gridSpan w:val="4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</w:rPr>
              <w:t>Номер листа</w:t>
            </w:r>
          </w:p>
        </w:tc>
        <w:tc>
          <w:tcPr>
            <w:tcW w:w="659" w:type="dxa"/>
            <w:vMerge w:val="restart"/>
            <w:textDirection w:val="btLr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</w:rPr>
              <w:t>Количество листов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</w:rPr>
              <w:t>Дата внесения изменений</w:t>
            </w:r>
          </w:p>
        </w:tc>
        <w:tc>
          <w:tcPr>
            <w:tcW w:w="1535" w:type="dxa"/>
            <w:gridSpan w:val="2"/>
          </w:tcPr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</w:rPr>
              <w:t>Лицо, осуществляющее внесение изменений</w:t>
            </w:r>
          </w:p>
        </w:tc>
      </w:tr>
      <w:tr w:rsidR="003136BA" w:rsidRPr="00ED75D0">
        <w:trPr>
          <w:trHeight w:val="2429"/>
        </w:trPr>
        <w:tc>
          <w:tcPr>
            <w:tcW w:w="632" w:type="dxa"/>
            <w:vMerge/>
            <w:tcBorders>
              <w:top w:val="nil"/>
            </w:tcBorders>
          </w:tcPr>
          <w:p w:rsidR="003136BA" w:rsidRPr="00ED75D0" w:rsidRDefault="003136BA" w:rsidP="00ED75D0">
            <w:pPr>
              <w:spacing w:after="0"/>
              <w:ind w:left="0" w:right="0"/>
            </w:pPr>
          </w:p>
        </w:tc>
        <w:tc>
          <w:tcPr>
            <w:tcW w:w="879" w:type="dxa"/>
            <w:textDirection w:val="btLr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</w:rPr>
              <w:t xml:space="preserve">Документ </w:t>
            </w:r>
          </w:p>
        </w:tc>
        <w:tc>
          <w:tcPr>
            <w:tcW w:w="1276" w:type="dxa"/>
            <w:textDirection w:val="btLr"/>
            <w:vAlign w:val="center"/>
          </w:tcPr>
          <w:p w:rsidR="003136BA" w:rsidRPr="00ED75D0" w:rsidRDefault="00304712" w:rsidP="00ED75D0">
            <w:pPr>
              <w:spacing w:after="0"/>
              <w:ind w:left="0" w:right="0"/>
              <w:rPr>
                <w:b/>
                <w:sz w:val="18"/>
                <w:szCs w:val="18"/>
                <w:lang w:val="kk-KZ"/>
              </w:rPr>
            </w:pPr>
            <w:r w:rsidRPr="00ED75D0">
              <w:rPr>
                <w:b/>
              </w:rPr>
              <w:t>№</w:t>
            </w:r>
            <w:r w:rsidRPr="00ED75D0">
              <w:rPr>
                <w:b/>
                <w:lang w:val="kk-KZ"/>
              </w:rPr>
              <w:t xml:space="preserve"> приказа либо </w:t>
            </w:r>
            <w:r w:rsidRPr="00ED75D0">
              <w:rPr>
                <w:b/>
              </w:rPr>
              <w:t>протокол коллегиального органа управления №</w:t>
            </w:r>
          </w:p>
        </w:tc>
        <w:tc>
          <w:tcPr>
            <w:tcW w:w="726" w:type="dxa"/>
            <w:textDirection w:val="btLr"/>
            <w:vAlign w:val="center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b/>
              </w:rPr>
            </w:pPr>
          </w:p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</w:rPr>
              <w:t xml:space="preserve">Измененный </w:t>
            </w:r>
          </w:p>
        </w:tc>
        <w:tc>
          <w:tcPr>
            <w:tcW w:w="898" w:type="dxa"/>
            <w:textDirection w:val="btLr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 w:hanging="491"/>
              <w:rPr>
                <w:b/>
              </w:rPr>
            </w:pPr>
            <w:r w:rsidRPr="00ED75D0">
              <w:rPr>
                <w:b/>
              </w:rPr>
              <w:t>Замененный</w:t>
            </w:r>
          </w:p>
        </w:tc>
        <w:tc>
          <w:tcPr>
            <w:tcW w:w="893" w:type="dxa"/>
            <w:textDirection w:val="btLr"/>
            <w:vAlign w:val="center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b/>
              </w:rPr>
            </w:pPr>
          </w:p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</w:rPr>
              <w:t>Новый</w:t>
            </w:r>
          </w:p>
        </w:tc>
        <w:tc>
          <w:tcPr>
            <w:tcW w:w="898" w:type="dxa"/>
            <w:textDirection w:val="btLr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 w:hanging="1"/>
              <w:rPr>
                <w:b/>
              </w:rPr>
            </w:pPr>
            <w:r w:rsidRPr="00ED75D0">
              <w:rPr>
                <w:b/>
              </w:rPr>
              <w:t>Списанный</w:t>
            </w:r>
          </w:p>
        </w:tc>
        <w:tc>
          <w:tcPr>
            <w:tcW w:w="659" w:type="dxa"/>
            <w:vMerge/>
            <w:tcBorders>
              <w:top w:val="nil"/>
            </w:tcBorders>
            <w:textDirection w:val="btLr"/>
          </w:tcPr>
          <w:p w:rsidR="003136BA" w:rsidRPr="00ED75D0" w:rsidRDefault="003136BA" w:rsidP="00ED75D0">
            <w:pPr>
              <w:spacing w:after="0"/>
              <w:ind w:left="0" w:right="0"/>
            </w:pPr>
          </w:p>
        </w:tc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3136BA" w:rsidRPr="00ED75D0" w:rsidRDefault="003136BA" w:rsidP="00ED75D0">
            <w:pPr>
              <w:spacing w:after="0"/>
              <w:ind w:left="0" w:right="0"/>
            </w:pPr>
          </w:p>
        </w:tc>
        <w:tc>
          <w:tcPr>
            <w:tcW w:w="767" w:type="dxa"/>
            <w:textDirection w:val="btLr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</w:rPr>
              <w:t>Ф.И.О.</w:t>
            </w:r>
          </w:p>
        </w:tc>
        <w:tc>
          <w:tcPr>
            <w:tcW w:w="768" w:type="dxa"/>
            <w:textDirection w:val="btLr"/>
            <w:vAlign w:val="center"/>
          </w:tcPr>
          <w:p w:rsidR="003136BA" w:rsidRPr="00ED75D0" w:rsidRDefault="00304712" w:rsidP="00ED75D0">
            <w:pPr>
              <w:pStyle w:val="TableParagraph"/>
              <w:spacing w:after="0"/>
              <w:ind w:left="0" w:right="0"/>
              <w:rPr>
                <w:b/>
              </w:rPr>
            </w:pPr>
            <w:r w:rsidRPr="00ED75D0">
              <w:rPr>
                <w:b/>
              </w:rPr>
              <w:t>Подпись</w:t>
            </w:r>
          </w:p>
        </w:tc>
      </w:tr>
      <w:tr w:rsidR="003136BA" w:rsidRPr="00ED75D0">
        <w:trPr>
          <w:trHeight w:val="278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9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9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8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8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9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9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8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8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8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8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8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9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9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  <w:tr w:rsidR="003136BA" w:rsidRPr="00ED75D0">
        <w:trPr>
          <w:trHeight w:val="274"/>
        </w:trPr>
        <w:tc>
          <w:tcPr>
            <w:tcW w:w="632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7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127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2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3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9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659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816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7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  <w:tc>
          <w:tcPr>
            <w:tcW w:w="768" w:type="dxa"/>
          </w:tcPr>
          <w:p w:rsidR="003136BA" w:rsidRPr="00ED75D0" w:rsidRDefault="003136BA" w:rsidP="00ED75D0">
            <w:pPr>
              <w:pStyle w:val="TableParagraph"/>
              <w:spacing w:after="0"/>
              <w:ind w:left="0" w:right="0"/>
              <w:rPr>
                <w:sz w:val="20"/>
              </w:rPr>
            </w:pPr>
          </w:p>
        </w:tc>
      </w:tr>
    </w:tbl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136BA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</w:p>
    <w:p w:rsidR="003136BA" w:rsidRPr="00ED75D0" w:rsidRDefault="00304712" w:rsidP="00ED75D0">
      <w:pPr>
        <w:suppressAutoHyphens/>
        <w:spacing w:after="0"/>
        <w:ind w:left="0" w:right="0"/>
        <w:jc w:val="right"/>
        <w:rPr>
          <w:b/>
          <w:sz w:val="24"/>
          <w:szCs w:val="24"/>
        </w:rPr>
      </w:pPr>
      <w:r w:rsidRPr="00ED75D0">
        <w:rPr>
          <w:b/>
          <w:sz w:val="24"/>
          <w:szCs w:val="24"/>
        </w:rPr>
        <w:lastRenderedPageBreak/>
        <w:t xml:space="preserve">Приложение </w:t>
      </w:r>
      <w:r w:rsidRPr="00ED75D0">
        <w:rPr>
          <w:b/>
          <w:sz w:val="24"/>
          <w:szCs w:val="24"/>
          <w:lang w:val="kk-KZ"/>
        </w:rPr>
        <w:t>Г</w:t>
      </w:r>
    </w:p>
    <w:p w:rsidR="003136BA" w:rsidRPr="00ED75D0" w:rsidRDefault="003136BA" w:rsidP="00ED75D0">
      <w:pPr>
        <w:suppressAutoHyphens/>
        <w:jc w:val="right"/>
        <w:rPr>
          <w:sz w:val="24"/>
          <w:szCs w:val="24"/>
          <w:lang w:val="kk-KZ"/>
        </w:rPr>
      </w:pPr>
    </w:p>
    <w:p w:rsidR="003136BA" w:rsidRPr="00ED75D0" w:rsidRDefault="00304712" w:rsidP="00ED75D0">
      <w:pPr>
        <w:tabs>
          <w:tab w:val="left" w:pos="8340"/>
        </w:tabs>
        <w:suppressAutoHyphens/>
        <w:spacing w:after="0"/>
        <w:ind w:left="0" w:right="0"/>
        <w:rPr>
          <w:bCs/>
          <w:sz w:val="24"/>
          <w:szCs w:val="24"/>
        </w:rPr>
      </w:pPr>
      <w:r w:rsidRPr="00ED75D0">
        <w:rPr>
          <w:b/>
          <w:sz w:val="24"/>
          <w:szCs w:val="24"/>
          <w:lang w:val="kk-KZ"/>
        </w:rPr>
        <w:t xml:space="preserve">         </w:t>
      </w:r>
      <w:r w:rsidRPr="00ED75D0">
        <w:rPr>
          <w:b/>
          <w:sz w:val="24"/>
          <w:szCs w:val="24"/>
        </w:rPr>
        <w:t>Утверждаю</w:t>
      </w:r>
    </w:p>
    <w:p w:rsidR="003136BA" w:rsidRPr="00ED75D0" w:rsidRDefault="00304712" w:rsidP="00ED75D0">
      <w:pPr>
        <w:suppressAutoHyphens/>
        <w:spacing w:after="0"/>
        <w:ind w:left="0" w:right="0"/>
        <w:jc w:val="right"/>
        <w:rPr>
          <w:sz w:val="24"/>
        </w:rPr>
      </w:pPr>
      <w:r w:rsidRPr="00ED75D0">
        <w:rPr>
          <w:sz w:val="24"/>
        </w:rPr>
        <w:t xml:space="preserve">Член Правления – Проректор по </w:t>
      </w:r>
    </w:p>
    <w:p w:rsidR="003136BA" w:rsidRPr="00ED75D0" w:rsidRDefault="00304712" w:rsidP="00ED75D0">
      <w:pPr>
        <w:suppressAutoHyphens/>
        <w:spacing w:after="0"/>
        <w:ind w:left="0" w:right="0"/>
        <w:jc w:val="right"/>
        <w:rPr>
          <w:sz w:val="24"/>
        </w:rPr>
      </w:pPr>
      <w:r w:rsidRPr="00ED75D0">
        <w:rPr>
          <w:sz w:val="24"/>
        </w:rPr>
        <w:t>науке и цифровизации</w:t>
      </w:r>
    </w:p>
    <w:p w:rsidR="003136BA" w:rsidRPr="00ED75D0" w:rsidRDefault="00304712" w:rsidP="00ED75D0">
      <w:pPr>
        <w:tabs>
          <w:tab w:val="left" w:pos="8340"/>
        </w:tabs>
        <w:suppressAutoHyphens/>
        <w:spacing w:after="0"/>
        <w:ind w:left="0" w:right="0"/>
        <w:jc w:val="right"/>
        <w:rPr>
          <w:bCs/>
          <w:sz w:val="24"/>
          <w:szCs w:val="24"/>
        </w:rPr>
      </w:pPr>
      <w:r w:rsidRPr="00ED75D0">
        <w:rPr>
          <w:bCs/>
          <w:sz w:val="24"/>
          <w:szCs w:val="24"/>
        </w:rPr>
        <w:t>_____________</w:t>
      </w:r>
      <w:r w:rsidRPr="00ED75D0">
        <w:rPr>
          <w:b/>
          <w:bCs/>
          <w:sz w:val="24"/>
          <w:szCs w:val="24"/>
          <w:lang w:val="kk-KZ"/>
        </w:rPr>
        <w:t xml:space="preserve"> </w:t>
      </w:r>
    </w:p>
    <w:p w:rsidR="003136BA" w:rsidRPr="00ED75D0" w:rsidRDefault="00304712" w:rsidP="00ED75D0">
      <w:pPr>
        <w:suppressAutoHyphens/>
        <w:spacing w:after="0"/>
        <w:ind w:left="0" w:right="0"/>
        <w:rPr>
          <w:sz w:val="24"/>
          <w:szCs w:val="24"/>
        </w:rPr>
      </w:pPr>
      <w:r w:rsidRPr="00ED75D0">
        <w:rPr>
          <w:b/>
          <w:bCs/>
          <w:sz w:val="24"/>
          <w:szCs w:val="24"/>
          <w:lang w:val="kk-KZ"/>
        </w:rPr>
        <w:t xml:space="preserve">                                                                          </w:t>
      </w:r>
    </w:p>
    <w:p w:rsidR="003136BA" w:rsidRPr="00ED75D0" w:rsidRDefault="00304712" w:rsidP="00ED75D0">
      <w:pPr>
        <w:suppressAutoHyphens/>
        <w:spacing w:after="0"/>
        <w:ind w:left="0" w:right="0"/>
        <w:rPr>
          <w:b/>
          <w:bCs/>
          <w:sz w:val="24"/>
          <w:szCs w:val="24"/>
        </w:rPr>
      </w:pPr>
      <w:r w:rsidRPr="00ED75D0">
        <w:rPr>
          <w:b/>
          <w:bCs/>
          <w:sz w:val="24"/>
          <w:szCs w:val="24"/>
        </w:rPr>
        <w:t>Организационная – структура</w:t>
      </w:r>
      <w:r w:rsidRPr="00ED75D0">
        <w:rPr>
          <w:b/>
          <w:bCs/>
          <w:sz w:val="24"/>
          <w:szCs w:val="24"/>
          <w:lang w:val="kk-KZ"/>
        </w:rPr>
        <w:t xml:space="preserve"> </w:t>
      </w:r>
      <w:r w:rsidRPr="00ED75D0">
        <w:rPr>
          <w:b/>
          <w:bCs/>
          <w:sz w:val="24"/>
          <w:szCs w:val="24"/>
        </w:rPr>
        <w:t xml:space="preserve">лаборатории </w:t>
      </w:r>
    </w:p>
    <w:p w:rsidR="003136BA" w:rsidRPr="00ED75D0" w:rsidRDefault="00304712" w:rsidP="00ED75D0">
      <w:pPr>
        <w:suppressAutoHyphens/>
        <w:spacing w:after="0"/>
        <w:ind w:left="0" w:right="0"/>
        <w:rPr>
          <w:b/>
          <w:bCs/>
        </w:rPr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line">
                  <wp:posOffset>706755</wp:posOffset>
                </wp:positionV>
                <wp:extent cx="1589405" cy="1060450"/>
                <wp:effectExtent l="4445" t="4445" r="6350" b="20955"/>
                <wp:wrapNone/>
                <wp:docPr id="12" name="officeArt object" descr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</a:ln>
                      </wps:spPr>
                      <wps:txbx>
                        <w:txbxContent>
                          <w:p w:rsidR="003136BA" w:rsidRDefault="00304712">
                            <w:pPr>
                              <w:pStyle w:val="2"/>
                              <w:spacing w:after="75" w:line="370" w:lineRule="atLeast"/>
                            </w:pPr>
                            <w:r>
                              <w:rPr>
                                <w:bCs/>
                              </w:rPr>
                              <w:t>Департамент науки и коммерциализации</w:t>
                            </w:r>
                          </w:p>
                          <w:p w:rsidR="003136BA" w:rsidRDefault="003136BA">
                            <w:pPr>
                              <w:shd w:val="clear" w:color="auto" w:fill="FFFFFF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fficeArt object" o:spid="_x0000_s1026" o:spt="1" alt="Прямоугольник 18" style="position:absolute;left:0pt;margin-left:-9.8pt;margin-top:55.65pt;height:83.5pt;width:125.15pt;mso-position-vertical-relative:line;z-index:251662336;mso-width-relative:page;mso-height-relative:page;" fillcolor="#FFFFFF" filled="t" stroked="t" coordsize="21600,21600" o:gfxdata="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AfQqQ2QAAAAsBAAAPAAAAAAAAAAEAIAAAACIAAABkcnMvZG93bnJldi54bWxQSwEC&#10;FAAUAAAACACHTuJAgFD5cWUCAACqBAAADgAAAAAAAAABACAAAAAoAQAAZHJzL2Uyb0RvYy54bWxQ&#10;SwUGAAAAAAYABgBZAQAA/wUAAAAA&#10;">
                <v:fill on="t" focussize="0,0"/>
                <v:stroke color="#0D0D0D" miterlimit="8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 w14:paraId="1DB67BA2">
                      <w:pPr>
                        <w:pStyle w:val="3"/>
                        <w:spacing w:after="75" w:line="370" w:lineRule="atLeast"/>
                      </w:pPr>
                      <w:r>
                        <w:rPr>
                          <w:bCs/>
                        </w:rPr>
                        <w:t>Департамент науки и коммерциализации</w:t>
                      </w:r>
                    </w:p>
                    <w:p w14:paraId="0882EE7F">
                      <w:pPr>
                        <w:shd w:val="clear" w:color="auto" w:fill="FFFFFF"/>
                        <w:rPr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line">
                  <wp:posOffset>581025</wp:posOffset>
                </wp:positionV>
                <wp:extent cx="1523365" cy="0"/>
                <wp:effectExtent l="0" t="12700" r="635" b="15875"/>
                <wp:wrapNone/>
                <wp:docPr id="11" name="officeArt object" descr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3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9" style="position:absolute;left:0pt;margin-left:26.55pt;margin-top:45.75pt;height:0pt;width:119.95pt;mso-position-vertical-relative:line;z-index:251661312;mso-width-relative:page;mso-height-relative:page;" filled="f" stroked="t" coordsize="21600,21600" o:gfxdata="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cJu0/XAAAACAEAAA8AAAAAAAAAAQAgAAAAIgAAAGRy&#10;cy9kb3ducmV2LnhtbFBLAQIUABQAAAAIAIdO4kB46of3BgIAAN0DAAAOAAAAAAAAAAEAIAAAACYB&#10;AABkcnMvZTJvRG9jLnhtbFBLBQYAAAAABgAGAFkBAACe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line">
                  <wp:posOffset>581660</wp:posOffset>
                </wp:positionV>
                <wp:extent cx="0" cy="427355"/>
                <wp:effectExtent l="42545" t="0" r="52705" b="10795"/>
                <wp:wrapNone/>
                <wp:docPr id="15" name="officeArt object" descr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735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20" style="position:absolute;left:0pt;flip:x;margin-left:26.5pt;margin-top:45.8pt;height:33.65pt;width:0pt;mso-position-vertical-relative:line;z-index:251660288;mso-width-relative:page;mso-height-relative:page;" filled="f" stroked="t" coordsize="21600,21600" o:gfxdata="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uRN&#10;r9cAAAAIAQAADwAAAAAAAAABACAAAAAiAAAAZHJzL2Rvd25yZXYueG1sUEsBAhQAFAAAAAgAh07i&#10;QPGkAQ0jAgAAFAQAAA4AAAAAAAAAAQAgAAAAJgEAAGRycy9lMm9Eb2MueG1sUEsFBgAAAAAGAAYA&#10;WQEAALsFAAAAAA=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line">
                  <wp:posOffset>581660</wp:posOffset>
                </wp:positionV>
                <wp:extent cx="0" cy="1311910"/>
                <wp:effectExtent l="42545" t="0" r="52705" b="2540"/>
                <wp:wrapNone/>
                <wp:docPr id="16" name="officeArt object" descr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191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20" style="position:absolute;left:0pt;margin-left:437.35pt;margin-top:45.8pt;height:103.3pt;width:0pt;mso-position-vertical-relative:line;z-index:251666432;mso-width-relative:page;mso-height-relative:page;" filled="f" stroked="t" coordsize="21600,21600" o:gfxdata="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wa90D1gAA&#10;AAoBAAAPAAAAAAAAAAEAIAAAACIAAABkcnMvZG93bnJldi54bWxQSwECFAAUAAAACACHTuJAL2EY&#10;LSACAAAMBAAADgAAAAAAAAABACAAAAAlAQAAZHJzL2Uyb0RvYy54bWxQSwUGAAAAAAYABgBZAQAA&#10;twUAAAAA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line">
                  <wp:posOffset>611505</wp:posOffset>
                </wp:positionV>
                <wp:extent cx="1097280" cy="0"/>
                <wp:effectExtent l="0" t="12700" r="7620" b="15875"/>
                <wp:wrapNone/>
                <wp:docPr id="17" name="officeArt object" descr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19" style="position:absolute;left:0pt;margin-left:351pt;margin-top:48.15pt;height:0pt;width:86.4pt;mso-position-vertical-relative:line;z-index:251663360;mso-width-relative:page;mso-height-relative:page;" filled="f" stroked="t" coordsize="21600,21600" o:gfxdata="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C7Yw1wAAAAkBAAAPAAAAAAAAAAEAIAAAACIAAABkcnMv&#10;ZG93bnJldi54bWxQSwECFAAUAAAACACHTuJAGIyxBQQCAADeAwAADgAAAAAAAAABACAAAAAmAQAA&#10;ZHJzL2Uyb0RvYy54bWxQSwUGAAAAAAYABgBZAQAAn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193040</wp:posOffset>
                </wp:positionV>
                <wp:extent cx="2560320" cy="1174750"/>
                <wp:effectExtent l="45085" t="21590" r="61595" b="80010"/>
                <wp:wrapNone/>
                <wp:docPr id="1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3136BA" w:rsidRDefault="00304712">
                            <w:pPr>
                              <w:shd w:val="clear" w:color="auto" w:fill="FFFFFF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Член Правления – Проректор по науке и цифровизации</w:t>
                            </w:r>
                          </w:p>
                        </w:txbxContent>
                      </wps:txbx>
                      <wps:bodyPr rot="0" vert="horz" wrap="square" lIns="45719" tIns="45719" rIns="45719" bIns="45719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" o:spid="_x0000_s1026" o:spt="1" style="position:absolute;left:0pt;margin-left:146.5pt;margin-top:15.2pt;height:92.5pt;width:201.6pt;z-index:251684864;v-text-anchor:middle;mso-width-relative:page;mso-height-relative:page;" fillcolor="#FFFFFF" filled="t" stroked="t" coordsize="21600,21600" o:gfxdata="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wNfqk2QAAAAoBAAAPAAAAAAAAAAEAIAAAACIAAABkcnMvZG93bnJldi54bWxQSwECFAAU&#10;AAAACACHTuJAQ+tDNpsCAAAyBQAADgAAAAAAAAABACAAAAAoAQAAZHJzL2Uyb0RvYy54bWxQSwUG&#10;AAAAAAYABgBZAQAANQYAAAAA&#10;">
                <v:fill on="t" focussize="0,0"/>
                <v:stroke weight="2pt" color="#000000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  <v:textbox inset="3.59992125984252pt,3.59992125984252pt,3.59992125984252pt,3.59992125984252pt">
                  <w:txbxContent>
                    <w:p w14:paraId="60143552">
                      <w:pPr>
                        <w:shd w:val="clear" w:color="auto" w:fill="FFFFFF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Член Правления – Проректор по науке и цифровизации</w:t>
                      </w:r>
                    </w:p>
                  </w:txbxContent>
                </v:textbox>
              </v:rect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2804160</wp:posOffset>
                </wp:positionH>
                <wp:positionV relativeFrom="line">
                  <wp:posOffset>322580</wp:posOffset>
                </wp:positionV>
                <wp:extent cx="2057400" cy="289560"/>
                <wp:effectExtent l="0" t="0" r="0" b="0"/>
                <wp:wrapTopAndBottom/>
                <wp:docPr id="19" name="officeArt object" descr="Президен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36BA" w:rsidRDefault="003136BA">
                            <w:pPr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fficeArt object" o:spid="_x0000_s1026" o:spt="1" alt="Президент" style="position:absolute;left:0pt;margin-left:220.8pt;margin-top:25.4pt;height:22.8pt;width:162pt;mso-position-horizontal-relative:page;mso-position-vertical-relative:line;mso-wrap-distance-bottom:12pt;mso-wrap-distance-top:12pt;z-index:251659264;v-text-anchor:middle;mso-width-relative:page;mso-height-relative:page;" filled="f" stroked="f" coordsize="21600,21600" o:gfxdata="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KFxTbZAAAACQEAAA8AAAAAAAAAAQAgAAAAIgAAAGRycy9kb3ducmV2LnhtbFBLAQIUABQA&#10;AAAIAIdO4kB4ktmq7wEAAMs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FEE4E7D">
                      <w:pPr>
                        <w:rPr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3136BA" w:rsidRPr="00ED75D0" w:rsidRDefault="003136BA" w:rsidP="00ED75D0">
      <w:pPr>
        <w:suppressAutoHyphens/>
        <w:spacing w:after="0"/>
        <w:ind w:left="0" w:right="0"/>
        <w:rPr>
          <w:b/>
          <w:bCs/>
        </w:rPr>
      </w:pPr>
    </w:p>
    <w:p w:rsidR="003136BA" w:rsidRPr="00ED75D0" w:rsidRDefault="003136BA" w:rsidP="00ED75D0">
      <w:pPr>
        <w:suppressAutoHyphens/>
        <w:spacing w:after="0"/>
        <w:ind w:left="0" w:right="0"/>
        <w:rPr>
          <w:color w:val="FF0000"/>
          <w:u w:color="FF0000"/>
        </w:rPr>
      </w:pPr>
    </w:p>
    <w:p w:rsidR="003136BA" w:rsidRPr="00ED75D0" w:rsidRDefault="003136BA" w:rsidP="00ED75D0">
      <w:pPr>
        <w:suppressAutoHyphens/>
        <w:spacing w:after="0"/>
        <w:ind w:left="0" w:right="0"/>
      </w:pPr>
    </w:p>
    <w:p w:rsidR="003136BA" w:rsidRPr="00ED75D0" w:rsidRDefault="003136BA" w:rsidP="00ED75D0">
      <w:pPr>
        <w:tabs>
          <w:tab w:val="left" w:pos="5812"/>
          <w:tab w:val="left" w:pos="5954"/>
        </w:tabs>
        <w:suppressAutoHyphens/>
        <w:spacing w:after="0"/>
        <w:ind w:left="0" w:right="0"/>
      </w:pPr>
    </w:p>
    <w:p w:rsidR="003136BA" w:rsidRPr="00ED75D0" w:rsidRDefault="00304712" w:rsidP="00ED75D0">
      <w:pPr>
        <w:suppressAutoHyphens/>
        <w:spacing w:after="0"/>
        <w:ind w:left="0" w:right="0"/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line">
                  <wp:posOffset>19050</wp:posOffset>
                </wp:positionV>
                <wp:extent cx="0" cy="533400"/>
                <wp:effectExtent l="38100" t="0" r="38100" b="0"/>
                <wp:wrapNone/>
                <wp:docPr id="20" name="officeArt object" descr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25" style="position:absolute;left:0pt;flip:y;margin-left:245.6pt;margin-top:1.5pt;height:42pt;width:0pt;mso-position-vertical-relative:line;z-index:251667456;mso-width-relative:page;mso-height-relative:page;" filled="f" stroked="t" coordsize="21600,21600" o:gfxdata="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seuCtcAAAAIAQAADwAAAAAAAAABACAAAAAiAAAAZHJzL2Rvd25yZXYueG1sUEsBAhQAFAAA&#10;AAgAh07iQNSxhu8pAgAAFgQAAA4AAAAAAAAAAQAgAAAAJgEAAGRycy9lMm9Eb2MueG1sUEsFBgAA&#10;AAAGAAYAWQEAAMEFAAAAAA=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line">
                  <wp:posOffset>19050</wp:posOffset>
                </wp:positionV>
                <wp:extent cx="0" cy="533400"/>
                <wp:effectExtent l="42545" t="0" r="52705" b="0"/>
                <wp:wrapNone/>
                <wp:docPr id="21" name="officeArt object" descr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16" style="position:absolute;left:0pt;margin-left:227.45pt;margin-top:1.5pt;height:42pt;width:0pt;mso-position-vertical-relative:line;z-index:251668480;mso-width-relative:page;mso-height-relative:page;" filled="f" stroked="t" coordsize="21600,21600" o:gfxdata="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qhKhPUAAAA&#10;CAEAAA8AAAAAAAAAAQAgAAAAIgAAAGRycy9kb3ducmV2LnhtbFBLAQIUABQAAAAIAIdO4kCHiIHd&#10;IQIAAAsEAAAOAAAAAAAAAAEAIAAAACMBAABkcnMvZTJvRG9jLnhtbFBLBQYAAAAABgAGAFkBAAC2&#10;BQAAAAA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3136BA" w:rsidRPr="00ED75D0" w:rsidRDefault="00304712" w:rsidP="00ED75D0">
      <w:pPr>
        <w:suppressAutoHyphens/>
        <w:spacing w:after="0"/>
        <w:ind w:left="0" w:right="0"/>
        <w:rPr>
          <w:b/>
          <w:bCs/>
        </w:rPr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line">
                  <wp:posOffset>42545</wp:posOffset>
                </wp:positionV>
                <wp:extent cx="1019175" cy="0"/>
                <wp:effectExtent l="0" t="12700" r="9525" b="15875"/>
                <wp:wrapNone/>
                <wp:docPr id="22" name="officeArt object" descr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7" style="position:absolute;left:0pt;margin-left:121.05pt;margin-top:3.35pt;height:0pt;width:80.25pt;mso-position-vertical-relative:line;z-index:251665408;mso-width-relative:page;mso-height-relative:page;" filled="f" stroked="t" coordsize="21600,21600" o:gfxdata="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CHyW1AAAAAcBAAAPAAAAAAAAAAEAIAAAACIAAABkcnMvZG93&#10;bnJldi54bWxQSwECFAAUAAAACACHTuJAP/NoOAQCAADdAwAADgAAAAAAAAABACAAAAAjAQAAZHJz&#10;L2Uyb0RvYy54bWxQSwUGAAAAAAYABgBZAQAAm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line">
                  <wp:posOffset>53975</wp:posOffset>
                </wp:positionV>
                <wp:extent cx="0" cy="344805"/>
                <wp:effectExtent l="42545" t="0" r="52705" b="17145"/>
                <wp:wrapNone/>
                <wp:docPr id="23" name="officeArt object" descr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11" style="position:absolute;left:0pt;margin-left:201.3pt;margin-top:4.25pt;height:27.15pt;width:0pt;mso-position-vertical-relative:line;z-index:251664384;mso-width-relative:page;mso-height-relative:page;" filled="f" stroked="t" coordsize="21600,21600" o:gfxdata="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MyAA/UAAAACAEAAA8AAAAAAAAAAQAgAAAAIgAAAGRycy9kb3ducmV2LnhtbFBLAQIUABQAAAAI&#10;AIdO4kDbhxffKgIAABkEAAAOAAAAAAAAAAEAIAAAACMBAABkcnMvZTJvRG9jLnhtbFBLBQYAAAAA&#10;BgAGAFkBAAC/BQAAAAA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3136BA" w:rsidRPr="00ED75D0" w:rsidRDefault="00304712" w:rsidP="00ED75D0">
      <w:pPr>
        <w:suppressAutoHyphens/>
        <w:spacing w:after="0"/>
        <w:ind w:left="0" w:right="0"/>
        <w:rPr>
          <w:b/>
          <w:bCs/>
        </w:rPr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line">
                  <wp:posOffset>108585</wp:posOffset>
                </wp:positionV>
                <wp:extent cx="0" cy="960120"/>
                <wp:effectExtent l="38100" t="0" r="38100" b="11430"/>
                <wp:wrapNone/>
                <wp:docPr id="24" name="officeArt object" descr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9871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6" style="position:absolute;left:0pt;flip:y;margin-left:-10pt;margin-top:8.55pt;height:75.6pt;width:0pt;mso-position-vertical-relative:line;z-index:251676672;mso-width-relative:page;mso-height-relative:page;" filled="f" stroked="t" coordsize="21600,21600" o:gfxdata="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aPUEdgAAAAKAQAADwAAAAAAAAABACAAAAAiAAAAZHJzL2Rvd25yZXYueG1sUEsBAhQAFAAA&#10;AAgAh07iQOx2c/YoAgAAFQQAAA4AAAAAAAAAAQAgAAAAJwEAAGRycy9lMm9Eb2MueG1sUEsFBgAA&#10;AAAGAAYAWQEAAMEFAAAAAA=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</w:p>
    <w:p w:rsidR="003136BA" w:rsidRPr="00ED75D0" w:rsidRDefault="00304712" w:rsidP="00ED75D0">
      <w:pPr>
        <w:suppressAutoHyphens/>
        <w:spacing w:after="0"/>
        <w:ind w:left="0" w:right="0"/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line">
                  <wp:posOffset>75565</wp:posOffset>
                </wp:positionV>
                <wp:extent cx="2381250" cy="1076325"/>
                <wp:effectExtent l="4445" t="4445" r="14605" b="5080"/>
                <wp:wrapNone/>
                <wp:docPr id="25" name="officeArt object" descr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136BA" w:rsidRDefault="003136BA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136BA" w:rsidRDefault="00304712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Лаборатория качества 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kk-KZ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материалов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kk-KZ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нетканых 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композитных материалов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fficeArt object" o:spid="_x0000_s1026" o:spt="1" alt="Прямоугольник 103" style="position:absolute;left:0pt;margin-left:150.35pt;margin-top:5.95pt;height:84.75pt;width:187.5pt;mso-position-vertical-relative:line;z-index:251669504;mso-width-relative:page;mso-height-relative:page;" fillcolor="#FFFFFF" filled="t" stroked="t" coordsize="21600,21600" o:gfxdata="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r8OY&#10;UdcAAAAKAQAADwAAAAAAAAABACAAAAAiAAAAZHJzL2Rvd25yZXYueG1sUEsBAhQAFAAAAAgAh07i&#10;QG5a+vpcAgAAqwQAAA4AAAAAAAAAAQAgAAAAJgEAAGRycy9lMm9Eb2MueG1sUEsFBgAAAAAGAAYA&#10;WQEAAPQFAAAAAA==&#10;">
                <v:fill on="t" focussize="0,0"/>
                <v:stroke color="#000000" miterlimit="8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 w14:paraId="5F2E4098">
                      <w:pPr>
                        <w:shd w:val="clear" w:color="auto" w:fill="FFFFFF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44868E">
                      <w:pPr>
                        <w:shd w:val="clear" w:color="auto" w:fill="FFFFFF"/>
                        <w:rPr>
                          <w:b/>
                          <w:bCs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Лаборатория качества 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  <w:lang w:val="kk-KZ"/>
                        </w:rPr>
                        <w:t xml:space="preserve">              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</w:rPr>
                        <w:t>материалов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  <w:lang w:val="kk-KZ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нетканых 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  <w:lang w:val="kk-KZ"/>
                        </w:rPr>
                        <w:t xml:space="preserve">                       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</w:rPr>
                        <w:t>композитных материалов</w:t>
                      </w:r>
                    </w:p>
                  </w:txbxContent>
                </v:textbox>
              </v:rect>
            </w:pict>
          </mc:Fallback>
        </mc:AlternateContent>
      </w:r>
    </w:p>
    <w:p w:rsidR="003136BA" w:rsidRPr="00ED75D0" w:rsidRDefault="00304712" w:rsidP="00ED75D0">
      <w:pPr>
        <w:suppressAutoHyphens/>
        <w:spacing w:after="0"/>
        <w:ind w:left="0" w:right="0"/>
        <w:rPr>
          <w:b/>
          <w:bCs/>
        </w:rPr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line">
                  <wp:posOffset>125095</wp:posOffset>
                </wp:positionV>
                <wp:extent cx="507365" cy="0"/>
                <wp:effectExtent l="0" t="38100" r="6985" b="38100"/>
                <wp:wrapNone/>
                <wp:docPr id="26" name="officeArt object" descr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36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5" style="position:absolute;left:0pt;margin-left:338.9pt;margin-top:9.85pt;height:0pt;width:39.95pt;mso-position-vertical-relative:line;z-index:251681792;mso-width-relative:page;mso-height-relative:page;" filled="f" stroked="t" coordsize="21600,21600" o:gfxdata="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mIBn9UA&#10;AAAJAQAADwAAAAAAAAABACAAAAAiAAAAZHJzL2Rvd25yZXYueG1sUEsBAhQAFAAAAAgAh07iQGJ5&#10;m5EiAgAACwQAAA4AAAAAAAAAAQAgAAAAJAEAAGRycy9lMm9Eb2MueG1sUEsFBgAAAAAGAAYAWQEA&#10;ALgFAAAAAA=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line">
                  <wp:posOffset>6985</wp:posOffset>
                </wp:positionV>
                <wp:extent cx="1414780" cy="652780"/>
                <wp:effectExtent l="5080" t="4445" r="8890" b="9525"/>
                <wp:wrapNone/>
                <wp:docPr id="27" name="officeArt object" descr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136BA" w:rsidRDefault="00304712">
                            <w:pPr>
                              <w:shd w:val="clear" w:color="auto" w:fill="FFFFFF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Служба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управления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персоналом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fficeArt object" o:spid="_x0000_s1026" o:spt="1" alt="Прямоугольник 108" style="position:absolute;left:0pt;margin-left:378.85pt;margin-top:0.55pt;height:51.4pt;width:111.4pt;mso-position-vertical-relative:line;z-index:251670528;mso-width-relative:page;mso-height-relative:page;" fillcolor="#FFFFFF" filled="t" stroked="t" coordsize="21600,21600" o:gfxdata="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ts&#10;CDPWAAAACQEAAA8AAAAAAAAAAQAgAAAAIgAAAGRycy9kb3ducmV2LnhtbFBLAQIUABQAAAAIAIdO&#10;4kB3JauwXgIAAKoEAAAOAAAAAAAAAAEAIAAAACU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 w14:paraId="31C58ADD">
                      <w:pPr>
                        <w:shd w:val="clear" w:color="auto" w:fill="FFFFFF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Служба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 xml:space="preserve">                </w:t>
                      </w:r>
                      <w:r>
                        <w:rPr>
                          <w:b/>
                          <w:sz w:val="24"/>
                        </w:rPr>
                        <w:t xml:space="preserve"> управления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 xml:space="preserve">                </w:t>
                      </w:r>
                      <w:r>
                        <w:rPr>
                          <w:b/>
                          <w:sz w:val="24"/>
                        </w:rPr>
                        <w:t>персоналом</w:t>
                      </w:r>
                    </w:p>
                  </w:txbxContent>
                </v:textbox>
              </v:rect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line">
                  <wp:posOffset>61595</wp:posOffset>
                </wp:positionV>
                <wp:extent cx="1419225" cy="703580"/>
                <wp:effectExtent l="4445" t="4445" r="5080" b="15875"/>
                <wp:wrapNone/>
                <wp:docPr id="28" name="officeArt object" descr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136BA" w:rsidRDefault="00304712">
                            <w:pPr>
                              <w:pStyle w:val="Defaul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Отдел закупок</w:t>
                            </w:r>
                          </w:p>
                          <w:p w:rsidR="003136BA" w:rsidRDefault="00304712">
                            <w:pPr>
                              <w:shd w:val="clear" w:color="auto" w:fill="FFFFFF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Юристы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fficeArt object" o:spid="_x0000_s1026" o:spt="1" alt="Прямоугольник 109" style="position:absolute;left:0pt;margin-left:-4.15pt;margin-top:4.85pt;height:55.4pt;width:111.75pt;mso-position-vertical-relative:line;z-index:251671552;mso-width-relative:page;mso-height-relative:page;" fillcolor="#FFFFFF" filled="t" stroked="t" coordsize="21600,21600" o:gfxdata="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LX&#10;ItPWAAAACAEAAA8AAAAAAAAAAQAgAAAAIgAAAGRycy9kb3ducmV2LnhtbFBLAQIUABQAAAAIAIdO&#10;4kBI5wfHXgIAAKoEAAAOAAAAAAAAAAEAIAAAACUBAABkcnMvZTJvRG9jLnhtbFBLBQYAAAAABgAG&#10;AFkBAAD1BQAAAAA=&#10;">
                <v:fill on="t" focussize="0,0"/>
                <v:stroke color="#000000" miterlimit="8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 w14:paraId="32A3221D">
                      <w:pPr>
                        <w:pStyle w:val="44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FFFFFF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Отдел закупок</w:t>
                      </w:r>
                    </w:p>
                    <w:p w14:paraId="60AB8042">
                      <w:pPr>
                        <w:shd w:val="clear" w:color="auto" w:fill="FFFFFF"/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(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Юристы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136BA" w:rsidRPr="00ED75D0" w:rsidRDefault="00304712" w:rsidP="00ED75D0">
      <w:pPr>
        <w:suppressAutoHyphens/>
        <w:spacing w:after="0"/>
        <w:ind w:left="0" w:right="0"/>
        <w:rPr>
          <w:b/>
          <w:bCs/>
        </w:rPr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line">
                  <wp:posOffset>52705</wp:posOffset>
                </wp:positionV>
                <wp:extent cx="542925" cy="0"/>
                <wp:effectExtent l="0" t="38100" r="9525" b="38100"/>
                <wp:wrapNone/>
                <wp:docPr id="29" name="officeArt object" descr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4" style="position:absolute;left:0pt;margin-left:108.35pt;margin-top:4.15pt;height:0pt;width:42.75pt;mso-position-vertical-relative:line;z-index:251680768;mso-width-relative:page;mso-height-relative:page;" filled="f" stroked="t" coordsize="21600,21600" o:gfxdata="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v1q+rTAAAA&#10;BwEAAA8AAAAAAAAAAQAgAAAAIgAAAGRycy9kb3ducmV2LnhtbFBLAQIUABQAAAAIAIdO4kCXwa7F&#10;IgIAAAsEAAAOAAAAAAAAAAEAIAAAACIBAABkcnMvZTJvRG9jLnhtbFBLBQYAAAAABgAGAFkBAAC2&#10;BQAAAAA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</w:p>
    <w:p w:rsidR="003136BA" w:rsidRPr="00ED75D0" w:rsidRDefault="00304712" w:rsidP="00ED75D0">
      <w:pPr>
        <w:suppressAutoHyphens/>
        <w:spacing w:after="0"/>
        <w:ind w:left="0" w:right="0"/>
        <w:rPr>
          <w:b/>
          <w:bCs/>
        </w:rPr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line">
                  <wp:posOffset>5715</wp:posOffset>
                </wp:positionV>
                <wp:extent cx="507365" cy="9525"/>
                <wp:effectExtent l="0" t="36830" r="6985" b="29845"/>
                <wp:wrapNone/>
                <wp:docPr id="30" name="officeArt object" descr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7365" cy="9525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3" style="position:absolute;left:0pt;flip:x y;margin-left:338.9pt;margin-top:0.45pt;height:0.75pt;width:39.95pt;mso-position-vertical-relative:line;z-index:251679744;mso-width-relative:page;mso-height-relative:page;" filled="f" stroked="t" coordsize="21600,21600" o:gfxdata="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OcFF/WAAAABgEAAA8AAAAAAAAAAQAgAAAAIgAAAGRycy9kb3ducmV2LnhtbFBL&#10;AQIUABQAAAAIAIdO4kBcqpvnMQIAACIEAAAOAAAAAAAAAAEAIAAAACUBAABkcnMvZTJvRG9jLnht&#10;bFBLBQYAAAAABgAGAFkBAADIBQAAAAA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line">
                  <wp:posOffset>80010</wp:posOffset>
                </wp:positionV>
                <wp:extent cx="529590" cy="0"/>
                <wp:effectExtent l="0" t="38100" r="3810" b="38100"/>
                <wp:wrapNone/>
                <wp:docPr id="1073741824" name="officeArt object" descr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959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21" style="position:absolute;left:0pt;flip:x y;margin-left:109.4pt;margin-top:6.3pt;height:0pt;width:41.7pt;mso-position-vertical-relative:line;z-index:251672576;mso-width-relative:page;mso-height-relative:page;" filled="f" stroked="t" coordsize="21600,21600" o:gfxdata="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XL891gAAAAkBAAAPAAAAAAAAAAEAIAAAACIAAABkcnMvZG93bnJldi54&#10;bWxQSwECFAAUAAAACACHTuJAdmHPOjUCAAAoBAAADgAAAAAAAAABACAAAAAlAQAAZHJzL2Uyb0Rv&#10;Yy54bWxQSwUGAAAAAAYABgBZAQAAzAUAAAAA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</w:p>
    <w:p w:rsidR="003136BA" w:rsidRPr="00ED75D0" w:rsidRDefault="003136BA" w:rsidP="00ED75D0">
      <w:pPr>
        <w:suppressAutoHyphens/>
        <w:spacing w:after="0"/>
        <w:ind w:left="0" w:right="0"/>
        <w:rPr>
          <w:b/>
          <w:bCs/>
        </w:rPr>
      </w:pPr>
    </w:p>
    <w:p w:rsidR="003136BA" w:rsidRPr="00ED75D0" w:rsidRDefault="00304712" w:rsidP="00ED75D0">
      <w:pPr>
        <w:suppressAutoHyphens/>
        <w:spacing w:after="0"/>
        <w:ind w:left="0" w:right="0"/>
      </w:pPr>
      <w:r w:rsidRPr="00ED75D0">
        <w:t xml:space="preserve"> </w:t>
      </w:r>
    </w:p>
    <w:p w:rsidR="003136BA" w:rsidRPr="00ED75D0" w:rsidRDefault="00304712" w:rsidP="00ED75D0">
      <w:pPr>
        <w:suppressAutoHyphens/>
        <w:spacing w:after="0"/>
        <w:ind w:left="0" w:right="0"/>
        <w:rPr>
          <w:b/>
          <w:bCs/>
        </w:rPr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line">
                  <wp:posOffset>46355</wp:posOffset>
                </wp:positionV>
                <wp:extent cx="2019300" cy="0"/>
                <wp:effectExtent l="0" t="38100" r="0" b="38100"/>
                <wp:wrapNone/>
                <wp:docPr id="1073741829" name="officeArt object" descr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82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5" style="position:absolute;left:0pt;margin-left:-9.9pt;margin-top:3.65pt;height:0pt;width:159pt;mso-position-vertical-relative:line;z-index:251677696;mso-width-relative:page;mso-height-relative:page;" filled="f" stroked="t" coordsize="21600,21600" o:gfxdata="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8FasNQAAAAHAQAADwAAAAAAAAABACAAAAAiAAAAZHJzL2Rvd25yZXYueG1sUEsBAhQAFAAAAAgA&#10;h07iQB0i884pAgAAEwQAAA4AAAAAAAAAAQAgAAAAIwEAAGRycy9lMm9Eb2MueG1sUEsFBgAAAAAG&#10;AAYAWQEAAL4FAAAAAA=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</w:p>
    <w:p w:rsidR="003136BA" w:rsidRPr="00ED75D0" w:rsidRDefault="00304712" w:rsidP="00ED75D0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line">
                  <wp:posOffset>133985</wp:posOffset>
                </wp:positionV>
                <wp:extent cx="0" cy="247650"/>
                <wp:effectExtent l="42545" t="0" r="52705" b="0"/>
                <wp:wrapNone/>
                <wp:docPr id="1073741830" name="officeArt object" descr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101" style="position:absolute;left:0pt;margin-left:287.15pt;margin-top:10.55pt;height:19.5pt;width:0pt;mso-position-vertical-relative:line;z-index:251673600;mso-width-relative:page;mso-height-relative:page;" filled="f" stroked="t" coordsize="21600,21600" o:gfxdata="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JD&#10;ZcLVAAAACQEAAA8AAAAAAAAAAQAgAAAAIgAAAGRycy9kb3ducmV2LnhtbFBLAQIUABQAAAAIAIdO&#10;4kDcrqd3JgIAABMEAAAOAAAAAAAAAAEAIAAAACQBAABkcnMvZTJvRG9jLnhtbFBLBQYAAAAABgAG&#10;AFkBAAC8BQAAAAA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line">
                  <wp:posOffset>125730</wp:posOffset>
                </wp:positionV>
                <wp:extent cx="9525" cy="257175"/>
                <wp:effectExtent l="39370" t="635" r="46355" b="8890"/>
                <wp:wrapNone/>
                <wp:docPr id="1073741836" name="officeArt object" descr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4" style="position:absolute;left:0pt;flip:x;margin-left:224.5pt;margin-top:9.9pt;height:20.25pt;width:0.75pt;mso-position-vertical-relative:line;z-index:251683840;mso-width-relative:page;mso-height-relative:page;" filled="f" stroked="t" coordsize="21600,21600" o:gfxdata="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tIb/doAAAAJAQAADwAAAAAAAAABACAAAAAiAAAAZHJzL2Rvd25yZXYueG1s&#10;UEsBAhQAFAAAAAgAh07iQHoqi2MvAgAAHgQAAA4AAAAAAAAAAQAgAAAAKQEAAGRycy9lMm9Eb2Mu&#10;eG1sUEsFBgAAAAAGAAYAWQEAAMoFAAAAAA=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 w:rsidRPr="00ED75D0">
        <w:rPr>
          <w:b/>
          <w:bCs/>
        </w:rPr>
        <w:tab/>
      </w:r>
    </w:p>
    <w:p w:rsidR="003136BA" w:rsidRPr="00ED75D0" w:rsidRDefault="003136BA" w:rsidP="00ED75D0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</w:p>
    <w:p w:rsidR="003136BA" w:rsidRDefault="00304712" w:rsidP="00ED75D0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line">
                  <wp:posOffset>133985</wp:posOffset>
                </wp:positionV>
                <wp:extent cx="1181100" cy="697230"/>
                <wp:effectExtent l="5080" t="4445" r="13970" b="22225"/>
                <wp:wrapNone/>
                <wp:docPr id="1073741837" name="officeArt object" descr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136BA" w:rsidRDefault="00304712">
                            <w:pPr>
                              <w:shd w:val="clear" w:color="auto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Инженер-</w:t>
                            </w:r>
                          </w:p>
                          <w:p w:rsidR="003136BA" w:rsidRDefault="00304712">
                            <w:pPr>
                              <w:shd w:val="clear" w:color="auto" w:fill="FFFFFF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аналитик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fficeArt object" o:spid="_x0000_s1026" o:spt="1" alt="Прямоугольник 1" style="position:absolute;left:0pt;margin-left:265.85pt;margin-top:10.55pt;height:54.9pt;width:93pt;mso-position-vertical-relative:line;z-index:251682816;mso-width-relative:page;mso-height-relative:page;" fillcolor="#FFFFFF" filled="t" stroked="t" coordsize="21600,21600" o:gfxdata="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65JWtcAAAAKAQAADwAAAAAAAAABACAAAAAiAAAAZHJzL2Rvd25yZXYueG1sUEsBAhQA&#10;FAAAAAgAh07iQEiyBLVlAgAAsAQAAA4AAAAAAAAAAQAgAAAAJg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 w14:paraId="62BCD81C">
                      <w:pPr>
                        <w:shd w:val="clear" w:color="auto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Инженер-</w:t>
                      </w:r>
                    </w:p>
                    <w:p w14:paraId="35198983">
                      <w:pPr>
                        <w:shd w:val="clear" w:color="auto" w:fill="FFFFFF"/>
                      </w:pPr>
                      <w:r>
                        <w:rPr>
                          <w:sz w:val="24"/>
                          <w:szCs w:val="24"/>
                        </w:rPr>
                        <w:t>аналитик</w:t>
                      </w:r>
                    </w:p>
                  </w:txbxContent>
                </v:textbox>
              </v:rect>
            </w:pict>
          </mc:Fallback>
        </mc:AlternateContent>
      </w:r>
      <w:r w:rsidRPr="00ED75D0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line">
                  <wp:posOffset>130175</wp:posOffset>
                </wp:positionV>
                <wp:extent cx="1123950" cy="678180"/>
                <wp:effectExtent l="4445" t="4445" r="14605" b="22225"/>
                <wp:wrapNone/>
                <wp:docPr id="1073741838" name="officeArt object" descr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136BA" w:rsidRDefault="00304712">
                            <w:pPr>
                              <w:shd w:val="clear" w:color="auto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Инженер-</w:t>
                            </w:r>
                          </w:p>
                          <w:p w:rsidR="003136BA" w:rsidRDefault="00304712">
                            <w:pPr>
                              <w:shd w:val="clear" w:color="auto" w:fill="FFFFFF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kk-KZ"/>
                              </w:rPr>
                              <w:t>технолог</w:t>
                            </w:r>
                          </w:p>
                        </w:txbxContent>
                      </wps:txbx>
                      <wps:bodyPr rot="0" vert="horz" wrap="square" lIns="45719" tIns="45719" rIns="4571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officeArt object" o:spid="_x0000_s1026" o:spt="1" alt="Прямоугольник 100" style="position:absolute;left:0pt;margin-left:161.6pt;margin-top:10.25pt;height:53.4pt;width:88.5pt;mso-position-vertical-relative:line;z-index:251674624;mso-width-relative:page;mso-height-relative:page;" fillcolor="#FFFFFF" filled="t" stroked="t" coordsize="21600,21600" o:gfxdata="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XcoTXXAAAACgEAAA8AAAAAAAAAAQAgAAAAIgAAAGRycy9kb3ducmV2LnhtbFBL&#10;AQIUABQAAAAIAIdO4kCX/myXaQIAALIEAAAOAAAAAAAAAAEAIAAAACYBAABkcnMvZTJvRG9jLnht&#10;bFBLBQYAAAAABgAGAFkBAAABBgAAAAA=&#10;">
                <v:fill on="t" focussize="0,0"/>
                <v:stroke color="#000000" miterlimit="8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 w14:paraId="72FA49EB">
                      <w:pPr>
                        <w:shd w:val="clear" w:color="auto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Инженер-</w:t>
                      </w:r>
                    </w:p>
                    <w:p w14:paraId="6383069A">
                      <w:pPr>
                        <w:shd w:val="clear" w:color="auto" w:fill="FFFFFF"/>
                        <w:rPr>
                          <w:lang w:val="kk-KZ"/>
                        </w:rPr>
                      </w:pPr>
                      <w:r>
                        <w:rPr>
                          <w:sz w:val="24"/>
                          <w:szCs w:val="24"/>
                          <w:lang w:val="kk-KZ"/>
                        </w:rPr>
                        <w:t>технолог</w:t>
                      </w:r>
                    </w:p>
                  </w:txbxContent>
                </v:textbox>
              </v:rect>
            </w:pict>
          </mc:Fallback>
        </mc:AlternateContent>
      </w:r>
    </w:p>
    <w:p w:rsidR="003136BA" w:rsidRDefault="003136BA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</w:p>
    <w:p w:rsidR="003136BA" w:rsidRDefault="003136BA">
      <w:pPr>
        <w:tabs>
          <w:tab w:val="left" w:pos="6045"/>
        </w:tabs>
        <w:suppressAutoHyphens/>
        <w:spacing w:after="0"/>
        <w:ind w:left="0" w:right="0"/>
        <w:rPr>
          <w:b/>
          <w:bCs/>
        </w:rPr>
      </w:pPr>
    </w:p>
    <w:p w:rsidR="003136BA" w:rsidRDefault="00304712">
      <w:pPr>
        <w:tabs>
          <w:tab w:val="left" w:pos="1185"/>
        </w:tabs>
        <w:suppressAutoHyphens/>
        <w:spacing w:after="0"/>
        <w:ind w:left="0" w:right="0"/>
        <w:rPr>
          <w:b/>
          <w:bCs/>
        </w:rPr>
      </w:pPr>
      <w:r>
        <w:rPr>
          <w:b/>
          <w:bCs/>
        </w:rPr>
        <w:tab/>
      </w:r>
    </w:p>
    <w:p w:rsidR="003136BA" w:rsidRDefault="003136BA">
      <w:pPr>
        <w:tabs>
          <w:tab w:val="left" w:pos="2580"/>
        </w:tabs>
        <w:suppressAutoHyphens/>
        <w:spacing w:after="0"/>
        <w:ind w:left="0" w:right="0"/>
        <w:rPr>
          <w:b/>
          <w:bCs/>
        </w:rPr>
      </w:pPr>
    </w:p>
    <w:p w:rsidR="003136BA" w:rsidRDefault="003136BA">
      <w:pPr>
        <w:tabs>
          <w:tab w:val="left" w:pos="6720"/>
        </w:tabs>
        <w:suppressAutoHyphens/>
        <w:spacing w:after="0"/>
        <w:ind w:left="0" w:right="0"/>
        <w:rPr>
          <w:b/>
          <w:bCs/>
        </w:rPr>
      </w:pPr>
    </w:p>
    <w:p w:rsidR="003136BA" w:rsidRDefault="003136BA">
      <w:pPr>
        <w:tabs>
          <w:tab w:val="left" w:pos="6720"/>
        </w:tabs>
        <w:suppressAutoHyphens/>
        <w:spacing w:after="0"/>
        <w:ind w:left="0" w:right="0"/>
        <w:rPr>
          <w:b/>
          <w:bCs/>
          <w:sz w:val="24"/>
          <w:szCs w:val="24"/>
        </w:rPr>
      </w:pPr>
    </w:p>
    <w:p w:rsidR="003136BA" w:rsidRDefault="00304712">
      <w:pPr>
        <w:suppressAutoHyphens/>
        <w:spacing w:after="0"/>
        <w:ind w:left="0" w:righ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line">
                  <wp:posOffset>36195</wp:posOffset>
                </wp:positionV>
                <wp:extent cx="752475" cy="0"/>
                <wp:effectExtent l="0" t="42545" r="9525" b="52705"/>
                <wp:wrapNone/>
                <wp:docPr id="1073741846" name="officeArt object" descr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99" style="position:absolute;left:0pt;margin-left:-3.8pt;margin-top:2.85pt;height:0pt;width:59.25pt;mso-position-vertical-relative:line;z-index:251675648;mso-width-relative:page;mso-height-relative:page;" filled="f" stroked="t" coordsize="21600,21600" o:gfxdata="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x1ltrS&#10;AAAABgEAAA8AAAAAAAAAAQAgAAAAIgAAAGRycy9kb3ducmV2LnhtbFBLAQIUABQAAAAIAIdO4kBV&#10;RtiGJgIAABIEAAAOAAAAAAAAAAEAIAAAACEBAABkcnMvZTJvRG9jLnhtbFBLBQYAAAAABgAGAFkB&#10;AAC5BQAAAAA=&#10;">
                <v:fill on="f" focussize="0,0"/>
                <v:stroke weight="2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подчинённость</w:t>
      </w:r>
    </w:p>
    <w:p w:rsidR="003136BA" w:rsidRDefault="00304712">
      <w:pPr>
        <w:suppressAutoHyphens/>
        <w:spacing w:after="0"/>
        <w:ind w:left="0" w:righ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line">
                  <wp:posOffset>48260</wp:posOffset>
                </wp:positionV>
                <wp:extent cx="752475" cy="0"/>
                <wp:effectExtent l="0" t="38100" r="9525" b="38100"/>
                <wp:wrapNone/>
                <wp:docPr id="1073741847" name="officeArt object" descr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Прямая соединительная линия 98" style="position:absolute;left:0pt;margin-left:-3.4pt;margin-top:3.8pt;height:0pt;width:59.25pt;mso-position-vertical-relative:line;z-index:251678720;mso-width-relative:page;mso-height-relative:page;" filled="f" stroked="t" coordsize="21600,21600" o:gfxdata="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W&#10;tdN40gAAAAYBAAAPAAAAAAAAAAEAIAAAACIAAABkcnMvZG93bnJldi54bWxQSwECFAAUAAAACACH&#10;TuJACA4JUSoCAAATBAAADgAAAAAAAAABACAAAAAhAQAAZHJzL2Uyb0RvYy54bWxQSwUGAAAAAAYA&#10;BgBZAQAAvQUAAAAA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взаимодействие по организации деятельности</w:t>
      </w:r>
    </w:p>
    <w:p w:rsidR="003136BA" w:rsidRDefault="003136BA">
      <w:pPr>
        <w:suppressAutoHyphens/>
        <w:spacing w:after="0"/>
        <w:ind w:left="0" w:right="0"/>
        <w:jc w:val="both"/>
        <w:rPr>
          <w:b/>
          <w:bCs/>
          <w:sz w:val="24"/>
          <w:szCs w:val="24"/>
        </w:rPr>
      </w:pPr>
    </w:p>
    <w:p w:rsidR="003136BA" w:rsidRDefault="003136BA">
      <w:pPr>
        <w:suppressAutoHyphens/>
        <w:spacing w:after="0"/>
        <w:ind w:left="0" w:right="0"/>
        <w:jc w:val="both"/>
        <w:rPr>
          <w:b/>
          <w:bCs/>
          <w:sz w:val="24"/>
          <w:szCs w:val="24"/>
        </w:rPr>
      </w:pPr>
    </w:p>
    <w:p w:rsidR="003136BA" w:rsidRDefault="003136BA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</w:p>
    <w:p w:rsidR="003136BA" w:rsidRDefault="003136BA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</w:p>
    <w:p w:rsidR="003136BA" w:rsidRDefault="003136BA">
      <w:pPr>
        <w:suppressAutoHyphens/>
        <w:spacing w:after="0"/>
        <w:ind w:left="0" w:right="0" w:firstLine="709"/>
        <w:jc w:val="both"/>
        <w:rPr>
          <w:sz w:val="24"/>
          <w:szCs w:val="24"/>
        </w:rPr>
      </w:pPr>
    </w:p>
    <w:p w:rsidR="003136BA" w:rsidRDefault="003136BA">
      <w:pPr>
        <w:suppressAutoHyphens/>
        <w:jc w:val="right"/>
        <w:rPr>
          <w:sz w:val="24"/>
          <w:szCs w:val="24"/>
          <w:lang w:val="kk-KZ"/>
        </w:rPr>
      </w:pPr>
    </w:p>
    <w:sectPr w:rsidR="003136BA">
      <w:pgSz w:w="11907" w:h="16840"/>
      <w:pgMar w:top="851" w:right="85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D16" w:rsidRDefault="00320D16">
      <w:pPr>
        <w:spacing w:after="0"/>
      </w:pPr>
      <w:r>
        <w:separator/>
      </w:r>
    </w:p>
  </w:endnote>
  <w:endnote w:type="continuationSeparator" w:id="0">
    <w:p w:rsidR="00320D16" w:rsidRDefault="00320D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BA" w:rsidRDefault="00304712">
    <w:pPr>
      <w:pStyle w:val="af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6BA" w:rsidRDefault="003136B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BA" w:rsidRDefault="00304712">
    <w:pPr>
      <w:pStyle w:val="af3"/>
      <w:jc w:val="right"/>
    </w:pPr>
    <w:r>
      <w:t xml:space="preserve">Страница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FC75BA">
      <w:rPr>
        <w:bCs/>
        <w:noProof/>
      </w:rPr>
      <w:t>15</w:t>
    </w:r>
    <w:r>
      <w:rPr>
        <w:bCs/>
        <w:sz w:val="24"/>
        <w:szCs w:val="24"/>
      </w:rPr>
      <w:fldChar w:fldCharType="end"/>
    </w:r>
    <w:r>
      <w:t xml:space="preserve"> из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FC75BA">
      <w:rPr>
        <w:bCs/>
        <w:noProof/>
      </w:rPr>
      <w:t>15</w:t>
    </w:r>
    <w:r>
      <w:rPr>
        <w:bCs/>
        <w:sz w:val="24"/>
        <w:szCs w:val="24"/>
      </w:rPr>
      <w:fldChar w:fldCharType="end"/>
    </w:r>
  </w:p>
  <w:p w:rsidR="003136BA" w:rsidRDefault="003136BA">
    <w:pPr>
      <w:pStyle w:val="af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D16" w:rsidRDefault="00320D16">
      <w:pPr>
        <w:spacing w:after="0"/>
      </w:pPr>
      <w:r>
        <w:separator/>
      </w:r>
    </w:p>
  </w:footnote>
  <w:footnote w:type="continuationSeparator" w:id="0">
    <w:p w:rsidR="00320D16" w:rsidRDefault="00320D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57"/>
      <w:gridCol w:w="2027"/>
      <w:gridCol w:w="1261"/>
    </w:tblGrid>
    <w:tr w:rsidR="003136BA">
      <w:trPr>
        <w:trHeight w:hRule="exact" w:val="499"/>
        <w:jc w:val="center"/>
      </w:trPr>
      <w:tc>
        <w:tcPr>
          <w:tcW w:w="6496" w:type="dxa"/>
          <w:tcMar>
            <w:left w:w="28" w:type="dxa"/>
            <w:right w:w="28" w:type="dxa"/>
          </w:tcMar>
        </w:tcPr>
        <w:p w:rsidR="003136BA" w:rsidRDefault="00304712">
          <w:pPr>
            <w:jc w:val="left"/>
            <w:rPr>
              <w:color w:val="000000"/>
              <w:spacing w:val="-2"/>
              <w:lang w:val="kk-KZ"/>
            </w:rPr>
          </w:pPr>
          <w:r>
            <w:rPr>
              <w:lang w:val="kk-KZ"/>
            </w:rPr>
            <w:t xml:space="preserve"> П</w:t>
          </w:r>
          <w:r>
            <w:t xml:space="preserve">оложение о научно-исследовательской лаборатории </w:t>
          </w:r>
          <w:r>
            <w:rPr>
              <w:lang w:val="kk-KZ"/>
            </w:rPr>
            <w:t xml:space="preserve">                            </w:t>
          </w:r>
          <w:r>
            <w:t>«</w:t>
          </w:r>
          <w:r>
            <w:rPr>
              <w:lang w:val="kk-KZ"/>
            </w:rPr>
            <w:t>К</w:t>
          </w:r>
          <w:r>
            <w:rPr>
              <w:color w:val="000000"/>
              <w:spacing w:val="-3"/>
              <w:lang w:val="kk-KZ"/>
            </w:rPr>
            <w:t>а</w:t>
          </w:r>
          <w:r>
            <w:rPr>
              <w:color w:val="000000"/>
              <w:spacing w:val="-3"/>
            </w:rPr>
            <w:t>чества материалов</w:t>
          </w:r>
          <w:r>
            <w:rPr>
              <w:color w:val="000000"/>
              <w:spacing w:val="-3"/>
              <w:lang w:val="kk-KZ"/>
            </w:rPr>
            <w:t>,</w:t>
          </w:r>
          <w:r>
            <w:rPr>
              <w:color w:val="000000"/>
              <w:spacing w:val="-3"/>
            </w:rPr>
            <w:t xml:space="preserve"> нетканых</w:t>
          </w:r>
          <w:r>
            <w:rPr>
              <w:color w:val="000000"/>
              <w:spacing w:val="-3"/>
              <w:lang w:val="kk-KZ"/>
            </w:rPr>
            <w:t xml:space="preserve"> </w:t>
          </w:r>
          <w:r>
            <w:rPr>
              <w:color w:val="000000"/>
              <w:spacing w:val="-3"/>
            </w:rPr>
            <w:t>композитных материалов</w:t>
          </w:r>
          <w:r>
            <w:t>»</w:t>
          </w:r>
        </w:p>
      </w:tc>
      <w:tc>
        <w:tcPr>
          <w:tcW w:w="2160" w:type="dxa"/>
        </w:tcPr>
        <w:p w:rsidR="003136BA" w:rsidRDefault="00304712">
          <w:pPr>
            <w:rPr>
              <w:lang w:val="kk-KZ"/>
            </w:rPr>
          </w:pPr>
          <w:r>
            <w:rPr>
              <w:lang w:val="kk-KZ"/>
            </w:rPr>
            <w:t xml:space="preserve">ПД 4.16 – 2026 </w:t>
          </w:r>
        </w:p>
        <w:p w:rsidR="003136BA" w:rsidRDefault="003136BA">
          <w:pPr>
            <w:rPr>
              <w:color w:val="FF0000"/>
              <w:lang w:val="kk-KZ"/>
            </w:rPr>
          </w:pPr>
        </w:p>
      </w:tc>
      <w:tc>
        <w:tcPr>
          <w:tcW w:w="1012" w:type="dxa"/>
        </w:tcPr>
        <w:p w:rsidR="003136BA" w:rsidRDefault="00304712">
          <w:r>
            <w:rPr>
              <w:noProof/>
            </w:rPr>
            <w:drawing>
              <wp:inline distT="0" distB="0" distL="0" distR="0">
                <wp:extent cx="581025" cy="4000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36BA" w:rsidRDefault="003136B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11"/>
      <w:gridCol w:w="2126"/>
      <w:gridCol w:w="1431"/>
    </w:tblGrid>
    <w:tr w:rsidR="003136BA">
      <w:trPr>
        <w:cantSplit/>
        <w:trHeight w:val="557"/>
        <w:jc w:val="center"/>
      </w:trPr>
      <w:tc>
        <w:tcPr>
          <w:tcW w:w="6111" w:type="dxa"/>
          <w:tcMar>
            <w:left w:w="28" w:type="dxa"/>
            <w:right w:w="28" w:type="dxa"/>
          </w:tcMar>
          <w:vAlign w:val="center"/>
        </w:tcPr>
        <w:p w:rsidR="003136BA" w:rsidRDefault="00304712">
          <w:pPr>
            <w:widowControl w:val="0"/>
          </w:pPr>
          <w:r>
            <w:rPr>
              <w:color w:val="000000"/>
            </w:rPr>
            <w:t xml:space="preserve"> «</w:t>
          </w:r>
          <w:r>
            <w:rPr>
              <w:color w:val="000000"/>
              <w:lang w:val="kk-KZ"/>
            </w:rPr>
            <w:t>ЖОО-да ашық сабақтың және инновациялық жобаның с</w:t>
          </w:r>
          <w:r>
            <w:rPr>
              <w:color w:val="000000"/>
            </w:rPr>
            <w:t>ценарий</w:t>
          </w:r>
          <w:r>
            <w:rPr>
              <w:color w:val="000000"/>
              <w:lang w:val="kk-KZ"/>
            </w:rPr>
            <w:t>і</w:t>
          </w:r>
          <w:r>
            <w:rPr>
              <w:color w:val="000000"/>
            </w:rPr>
            <w:t>» ережес</w:t>
          </w:r>
          <w:r>
            <w:rPr>
              <w:color w:val="000000"/>
              <w:lang w:val="kk-KZ"/>
            </w:rPr>
            <w:t>і</w:t>
          </w:r>
        </w:p>
      </w:tc>
      <w:tc>
        <w:tcPr>
          <w:tcW w:w="2126" w:type="dxa"/>
          <w:tcMar>
            <w:left w:w="28" w:type="dxa"/>
            <w:right w:w="28" w:type="dxa"/>
          </w:tcMar>
          <w:vAlign w:val="center"/>
        </w:tcPr>
        <w:p w:rsidR="003136BA" w:rsidRDefault="00304712">
          <w:pPr>
            <w:pStyle w:val="3"/>
            <w:tabs>
              <w:tab w:val="left" w:pos="0"/>
            </w:tabs>
            <w:rPr>
              <w:sz w:val="20"/>
              <w:lang w:val="kk-KZ"/>
            </w:rPr>
          </w:pPr>
          <w:r>
            <w:rPr>
              <w:sz w:val="20"/>
              <w:lang w:val="kk-KZ"/>
            </w:rPr>
            <w:t>ҚЕ 2-1-4-2020</w:t>
          </w:r>
        </w:p>
        <w:p w:rsidR="003136BA" w:rsidRDefault="00304712">
          <w:pPr>
            <w:pStyle w:val="7"/>
            <w:rPr>
              <w:lang w:val="kk-KZ"/>
            </w:rPr>
          </w:pPr>
          <w:r>
            <w:rPr>
              <w:sz w:val="20"/>
            </w:rPr>
            <w:t>4 баспа</w:t>
          </w:r>
        </w:p>
      </w:tc>
      <w:tc>
        <w:tcPr>
          <w:tcW w:w="1431" w:type="dxa"/>
          <w:tcMar>
            <w:left w:w="28" w:type="dxa"/>
            <w:right w:w="28" w:type="dxa"/>
          </w:tcMar>
          <w:vAlign w:val="center"/>
        </w:tcPr>
        <w:p w:rsidR="003136BA" w:rsidRDefault="00304712">
          <w:pPr>
            <w:widowControl w:val="0"/>
            <w:rPr>
              <w:snapToGrid w:val="0"/>
            </w:rPr>
          </w:pPr>
          <w:r>
            <w:rPr>
              <w:noProof/>
            </w:rPr>
            <w:drawing>
              <wp:inline distT="0" distB="0" distL="0" distR="0">
                <wp:extent cx="447675" cy="533400"/>
                <wp:effectExtent l="0" t="0" r="9525" b="0"/>
                <wp:docPr id="2" name="Рисунок 2" descr="logo_DU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logo_D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36BA" w:rsidRDefault="003136B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679"/>
    <w:multiLevelType w:val="multilevel"/>
    <w:tmpl w:val="0225767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D13A1"/>
    <w:multiLevelType w:val="multilevel"/>
    <w:tmpl w:val="7DBD13A1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F5"/>
    <w:rsid w:val="000045F5"/>
    <w:rsid w:val="00004E29"/>
    <w:rsid w:val="0000551C"/>
    <w:rsid w:val="00005A68"/>
    <w:rsid w:val="000126DA"/>
    <w:rsid w:val="00012F91"/>
    <w:rsid w:val="000166DC"/>
    <w:rsid w:val="000179D7"/>
    <w:rsid w:val="000230B5"/>
    <w:rsid w:val="0002335F"/>
    <w:rsid w:val="00025890"/>
    <w:rsid w:val="000275F2"/>
    <w:rsid w:val="000301B7"/>
    <w:rsid w:val="0003130E"/>
    <w:rsid w:val="00032988"/>
    <w:rsid w:val="0003319C"/>
    <w:rsid w:val="000339C5"/>
    <w:rsid w:val="00033B11"/>
    <w:rsid w:val="00033E8E"/>
    <w:rsid w:val="000353C9"/>
    <w:rsid w:val="00036313"/>
    <w:rsid w:val="00037A1F"/>
    <w:rsid w:val="00041648"/>
    <w:rsid w:val="00043C87"/>
    <w:rsid w:val="00045F65"/>
    <w:rsid w:val="0004662E"/>
    <w:rsid w:val="00046BC7"/>
    <w:rsid w:val="00053273"/>
    <w:rsid w:val="00054769"/>
    <w:rsid w:val="00055111"/>
    <w:rsid w:val="00060B2B"/>
    <w:rsid w:val="00060F73"/>
    <w:rsid w:val="000632E9"/>
    <w:rsid w:val="00064E28"/>
    <w:rsid w:val="0006502B"/>
    <w:rsid w:val="00065164"/>
    <w:rsid w:val="00070889"/>
    <w:rsid w:val="00074E31"/>
    <w:rsid w:val="00074F8C"/>
    <w:rsid w:val="00076B8D"/>
    <w:rsid w:val="00085721"/>
    <w:rsid w:val="000868C6"/>
    <w:rsid w:val="000924CA"/>
    <w:rsid w:val="00092867"/>
    <w:rsid w:val="00093865"/>
    <w:rsid w:val="000941ED"/>
    <w:rsid w:val="00096967"/>
    <w:rsid w:val="000A18ED"/>
    <w:rsid w:val="000A2BC7"/>
    <w:rsid w:val="000A4750"/>
    <w:rsid w:val="000A7E41"/>
    <w:rsid w:val="000B023F"/>
    <w:rsid w:val="000B17F0"/>
    <w:rsid w:val="000B2193"/>
    <w:rsid w:val="000B33C8"/>
    <w:rsid w:val="000B6FAF"/>
    <w:rsid w:val="000B7012"/>
    <w:rsid w:val="000B78F5"/>
    <w:rsid w:val="000C0CF2"/>
    <w:rsid w:val="000C20A8"/>
    <w:rsid w:val="000C3F3C"/>
    <w:rsid w:val="000C7932"/>
    <w:rsid w:val="000C7C50"/>
    <w:rsid w:val="000D044C"/>
    <w:rsid w:val="000D1144"/>
    <w:rsid w:val="000D16B8"/>
    <w:rsid w:val="000D1B3D"/>
    <w:rsid w:val="000D30BE"/>
    <w:rsid w:val="000D4633"/>
    <w:rsid w:val="000D4CA3"/>
    <w:rsid w:val="000D4F82"/>
    <w:rsid w:val="000D64A4"/>
    <w:rsid w:val="000D7248"/>
    <w:rsid w:val="000E0709"/>
    <w:rsid w:val="000E085A"/>
    <w:rsid w:val="000E2AB2"/>
    <w:rsid w:val="000E4F31"/>
    <w:rsid w:val="000E5449"/>
    <w:rsid w:val="000E7887"/>
    <w:rsid w:val="000E7F97"/>
    <w:rsid w:val="000F1837"/>
    <w:rsid w:val="000F2DAC"/>
    <w:rsid w:val="000F34E1"/>
    <w:rsid w:val="000F5219"/>
    <w:rsid w:val="000F5AC3"/>
    <w:rsid w:val="00101D63"/>
    <w:rsid w:val="0011441F"/>
    <w:rsid w:val="001150A2"/>
    <w:rsid w:val="001151AD"/>
    <w:rsid w:val="0012146D"/>
    <w:rsid w:val="00122248"/>
    <w:rsid w:val="00126F63"/>
    <w:rsid w:val="001273CA"/>
    <w:rsid w:val="001275A2"/>
    <w:rsid w:val="001304D6"/>
    <w:rsid w:val="0013418E"/>
    <w:rsid w:val="00137200"/>
    <w:rsid w:val="00137441"/>
    <w:rsid w:val="0014066E"/>
    <w:rsid w:val="00141C8A"/>
    <w:rsid w:val="00144257"/>
    <w:rsid w:val="00144883"/>
    <w:rsid w:val="0015213B"/>
    <w:rsid w:val="0015234A"/>
    <w:rsid w:val="001525E5"/>
    <w:rsid w:val="00154EDD"/>
    <w:rsid w:val="00155417"/>
    <w:rsid w:val="00155824"/>
    <w:rsid w:val="001561A4"/>
    <w:rsid w:val="001575D1"/>
    <w:rsid w:val="00160EBD"/>
    <w:rsid w:val="001635B4"/>
    <w:rsid w:val="0016394E"/>
    <w:rsid w:val="00164C60"/>
    <w:rsid w:val="00166BD4"/>
    <w:rsid w:val="00170504"/>
    <w:rsid w:val="001723DB"/>
    <w:rsid w:val="00173F75"/>
    <w:rsid w:val="001806DF"/>
    <w:rsid w:val="00183E70"/>
    <w:rsid w:val="001866FF"/>
    <w:rsid w:val="00187D60"/>
    <w:rsid w:val="001952ED"/>
    <w:rsid w:val="00195438"/>
    <w:rsid w:val="00195583"/>
    <w:rsid w:val="001A34DF"/>
    <w:rsid w:val="001A49B0"/>
    <w:rsid w:val="001A4AA0"/>
    <w:rsid w:val="001B024C"/>
    <w:rsid w:val="001B0380"/>
    <w:rsid w:val="001B0771"/>
    <w:rsid w:val="001B32A4"/>
    <w:rsid w:val="001B484A"/>
    <w:rsid w:val="001B7F00"/>
    <w:rsid w:val="001C1164"/>
    <w:rsid w:val="001C15D9"/>
    <w:rsid w:val="001C1995"/>
    <w:rsid w:val="001C336C"/>
    <w:rsid w:val="001C366A"/>
    <w:rsid w:val="001C41FC"/>
    <w:rsid w:val="001C4964"/>
    <w:rsid w:val="001C5B6B"/>
    <w:rsid w:val="001D42B5"/>
    <w:rsid w:val="001D4974"/>
    <w:rsid w:val="001D5F17"/>
    <w:rsid w:val="001D6A1A"/>
    <w:rsid w:val="001D6C63"/>
    <w:rsid w:val="001D7127"/>
    <w:rsid w:val="001E04F5"/>
    <w:rsid w:val="001E0EC6"/>
    <w:rsid w:val="001E17BC"/>
    <w:rsid w:val="001E2B79"/>
    <w:rsid w:val="001E30F6"/>
    <w:rsid w:val="001E350F"/>
    <w:rsid w:val="001F0BF7"/>
    <w:rsid w:val="001F4401"/>
    <w:rsid w:val="001F56BA"/>
    <w:rsid w:val="001F70C5"/>
    <w:rsid w:val="00200084"/>
    <w:rsid w:val="00201044"/>
    <w:rsid w:val="00201E8D"/>
    <w:rsid w:val="0020598A"/>
    <w:rsid w:val="00207B11"/>
    <w:rsid w:val="00210466"/>
    <w:rsid w:val="0021202C"/>
    <w:rsid w:val="00212052"/>
    <w:rsid w:val="002129CB"/>
    <w:rsid w:val="0021351F"/>
    <w:rsid w:val="0021508C"/>
    <w:rsid w:val="002157ED"/>
    <w:rsid w:val="00216188"/>
    <w:rsid w:val="00216BB1"/>
    <w:rsid w:val="002212EA"/>
    <w:rsid w:val="002220A0"/>
    <w:rsid w:val="00225426"/>
    <w:rsid w:val="00225C5C"/>
    <w:rsid w:val="00230CD7"/>
    <w:rsid w:val="00234BD9"/>
    <w:rsid w:val="00234D0C"/>
    <w:rsid w:val="00235B21"/>
    <w:rsid w:val="00237E27"/>
    <w:rsid w:val="00240B6A"/>
    <w:rsid w:val="00241B43"/>
    <w:rsid w:val="00242B7E"/>
    <w:rsid w:val="002470A5"/>
    <w:rsid w:val="002505F5"/>
    <w:rsid w:val="00250B15"/>
    <w:rsid w:val="002525C2"/>
    <w:rsid w:val="00253FDC"/>
    <w:rsid w:val="00255FAB"/>
    <w:rsid w:val="00257079"/>
    <w:rsid w:val="00260371"/>
    <w:rsid w:val="00262242"/>
    <w:rsid w:val="00263695"/>
    <w:rsid w:val="002639C2"/>
    <w:rsid w:val="0027495B"/>
    <w:rsid w:val="0027608D"/>
    <w:rsid w:val="002766ED"/>
    <w:rsid w:val="002837E0"/>
    <w:rsid w:val="00284269"/>
    <w:rsid w:val="002852A3"/>
    <w:rsid w:val="0028656A"/>
    <w:rsid w:val="002869FB"/>
    <w:rsid w:val="00292D18"/>
    <w:rsid w:val="0029332B"/>
    <w:rsid w:val="002A083A"/>
    <w:rsid w:val="002A7003"/>
    <w:rsid w:val="002B1790"/>
    <w:rsid w:val="002B22B4"/>
    <w:rsid w:val="002B4082"/>
    <w:rsid w:val="002B51C4"/>
    <w:rsid w:val="002B7175"/>
    <w:rsid w:val="002B7A23"/>
    <w:rsid w:val="002C0D6D"/>
    <w:rsid w:val="002C564B"/>
    <w:rsid w:val="002C7CE2"/>
    <w:rsid w:val="002D3C19"/>
    <w:rsid w:val="002D462B"/>
    <w:rsid w:val="002D63AF"/>
    <w:rsid w:val="002E0513"/>
    <w:rsid w:val="002E13D7"/>
    <w:rsid w:val="002E3858"/>
    <w:rsid w:val="002F0451"/>
    <w:rsid w:val="002F5986"/>
    <w:rsid w:val="002F779E"/>
    <w:rsid w:val="00303899"/>
    <w:rsid w:val="00304712"/>
    <w:rsid w:val="00305774"/>
    <w:rsid w:val="00305B78"/>
    <w:rsid w:val="00310BDC"/>
    <w:rsid w:val="003136BA"/>
    <w:rsid w:val="003142F1"/>
    <w:rsid w:val="003166C3"/>
    <w:rsid w:val="00320D16"/>
    <w:rsid w:val="003214AD"/>
    <w:rsid w:val="003232B5"/>
    <w:rsid w:val="003235C8"/>
    <w:rsid w:val="0032438B"/>
    <w:rsid w:val="00327AE8"/>
    <w:rsid w:val="003371F9"/>
    <w:rsid w:val="00340456"/>
    <w:rsid w:val="00341F30"/>
    <w:rsid w:val="003451C6"/>
    <w:rsid w:val="00345781"/>
    <w:rsid w:val="0034679B"/>
    <w:rsid w:val="0035164B"/>
    <w:rsid w:val="00352B1D"/>
    <w:rsid w:val="00355D65"/>
    <w:rsid w:val="003573AA"/>
    <w:rsid w:val="00360128"/>
    <w:rsid w:val="00360975"/>
    <w:rsid w:val="00364FF1"/>
    <w:rsid w:val="00366AB8"/>
    <w:rsid w:val="00367706"/>
    <w:rsid w:val="003677B3"/>
    <w:rsid w:val="003716A4"/>
    <w:rsid w:val="00374750"/>
    <w:rsid w:val="00377E30"/>
    <w:rsid w:val="00380824"/>
    <w:rsid w:val="00383776"/>
    <w:rsid w:val="003856AF"/>
    <w:rsid w:val="00385FC1"/>
    <w:rsid w:val="00387848"/>
    <w:rsid w:val="00390584"/>
    <w:rsid w:val="00391CD3"/>
    <w:rsid w:val="0039540A"/>
    <w:rsid w:val="003A57BE"/>
    <w:rsid w:val="003B0590"/>
    <w:rsid w:val="003B5AC2"/>
    <w:rsid w:val="003B692B"/>
    <w:rsid w:val="003B7541"/>
    <w:rsid w:val="003C0203"/>
    <w:rsid w:val="003C0F4F"/>
    <w:rsid w:val="003C2595"/>
    <w:rsid w:val="003C4070"/>
    <w:rsid w:val="003C5CF3"/>
    <w:rsid w:val="003D0705"/>
    <w:rsid w:val="003D28A6"/>
    <w:rsid w:val="003D6B54"/>
    <w:rsid w:val="003D74E4"/>
    <w:rsid w:val="003E49C9"/>
    <w:rsid w:val="003E6048"/>
    <w:rsid w:val="003E6B99"/>
    <w:rsid w:val="003F189B"/>
    <w:rsid w:val="003F2D41"/>
    <w:rsid w:val="003F35AF"/>
    <w:rsid w:val="003F658F"/>
    <w:rsid w:val="003F737F"/>
    <w:rsid w:val="00400668"/>
    <w:rsid w:val="004013C3"/>
    <w:rsid w:val="00404F25"/>
    <w:rsid w:val="00406EC2"/>
    <w:rsid w:val="004103AD"/>
    <w:rsid w:val="00410554"/>
    <w:rsid w:val="00410669"/>
    <w:rsid w:val="004124B5"/>
    <w:rsid w:val="00412E12"/>
    <w:rsid w:val="0041302B"/>
    <w:rsid w:val="00413B32"/>
    <w:rsid w:val="0041624B"/>
    <w:rsid w:val="00421429"/>
    <w:rsid w:val="00421935"/>
    <w:rsid w:val="00422D77"/>
    <w:rsid w:val="004262C3"/>
    <w:rsid w:val="004263F8"/>
    <w:rsid w:val="004305E2"/>
    <w:rsid w:val="004307D8"/>
    <w:rsid w:val="004311E4"/>
    <w:rsid w:val="0043301A"/>
    <w:rsid w:val="00434C15"/>
    <w:rsid w:val="00435520"/>
    <w:rsid w:val="00436157"/>
    <w:rsid w:val="004365D1"/>
    <w:rsid w:val="00444F20"/>
    <w:rsid w:val="004464B2"/>
    <w:rsid w:val="004568CC"/>
    <w:rsid w:val="00461485"/>
    <w:rsid w:val="0046164A"/>
    <w:rsid w:val="00462513"/>
    <w:rsid w:val="0046290A"/>
    <w:rsid w:val="0046367F"/>
    <w:rsid w:val="004638D4"/>
    <w:rsid w:val="0046460D"/>
    <w:rsid w:val="0046510E"/>
    <w:rsid w:val="0047030D"/>
    <w:rsid w:val="00470790"/>
    <w:rsid w:val="0047102A"/>
    <w:rsid w:val="00472C09"/>
    <w:rsid w:val="004771EE"/>
    <w:rsid w:val="004834BD"/>
    <w:rsid w:val="00486246"/>
    <w:rsid w:val="0049269A"/>
    <w:rsid w:val="00492770"/>
    <w:rsid w:val="004927D5"/>
    <w:rsid w:val="00492C16"/>
    <w:rsid w:val="004954C2"/>
    <w:rsid w:val="004967CB"/>
    <w:rsid w:val="004A0865"/>
    <w:rsid w:val="004A4840"/>
    <w:rsid w:val="004B0102"/>
    <w:rsid w:val="004B0F35"/>
    <w:rsid w:val="004B14FE"/>
    <w:rsid w:val="004B289A"/>
    <w:rsid w:val="004B6B40"/>
    <w:rsid w:val="004C08DD"/>
    <w:rsid w:val="004C2851"/>
    <w:rsid w:val="004C6EC7"/>
    <w:rsid w:val="004D0686"/>
    <w:rsid w:val="004D2564"/>
    <w:rsid w:val="004D5196"/>
    <w:rsid w:val="004E2D59"/>
    <w:rsid w:val="004E40DD"/>
    <w:rsid w:val="004E56B8"/>
    <w:rsid w:val="00501A96"/>
    <w:rsid w:val="005041F1"/>
    <w:rsid w:val="005053FE"/>
    <w:rsid w:val="00510A8E"/>
    <w:rsid w:val="00513CE4"/>
    <w:rsid w:val="0051663F"/>
    <w:rsid w:val="00520659"/>
    <w:rsid w:val="005236A2"/>
    <w:rsid w:val="005323CD"/>
    <w:rsid w:val="005327AF"/>
    <w:rsid w:val="00542B95"/>
    <w:rsid w:val="00543534"/>
    <w:rsid w:val="00544057"/>
    <w:rsid w:val="00544D1A"/>
    <w:rsid w:val="00545B36"/>
    <w:rsid w:val="00546A2E"/>
    <w:rsid w:val="00546A71"/>
    <w:rsid w:val="00551260"/>
    <w:rsid w:val="00553615"/>
    <w:rsid w:val="005537A5"/>
    <w:rsid w:val="00553980"/>
    <w:rsid w:val="005565CF"/>
    <w:rsid w:val="00560E6A"/>
    <w:rsid w:val="0056127A"/>
    <w:rsid w:val="00561C03"/>
    <w:rsid w:val="00561DE7"/>
    <w:rsid w:val="00563926"/>
    <w:rsid w:val="00572227"/>
    <w:rsid w:val="00572ABD"/>
    <w:rsid w:val="00574585"/>
    <w:rsid w:val="00577038"/>
    <w:rsid w:val="0058032B"/>
    <w:rsid w:val="00582B7A"/>
    <w:rsid w:val="005A1393"/>
    <w:rsid w:val="005A1921"/>
    <w:rsid w:val="005B0FFC"/>
    <w:rsid w:val="005B29A1"/>
    <w:rsid w:val="005B2B03"/>
    <w:rsid w:val="005B2D96"/>
    <w:rsid w:val="005B3738"/>
    <w:rsid w:val="005B3952"/>
    <w:rsid w:val="005B5190"/>
    <w:rsid w:val="005B7505"/>
    <w:rsid w:val="005B7E78"/>
    <w:rsid w:val="005B7F74"/>
    <w:rsid w:val="005C0272"/>
    <w:rsid w:val="005C22F8"/>
    <w:rsid w:val="005C41CA"/>
    <w:rsid w:val="005C45E3"/>
    <w:rsid w:val="005D1ECE"/>
    <w:rsid w:val="005D323B"/>
    <w:rsid w:val="005D40FE"/>
    <w:rsid w:val="005D5050"/>
    <w:rsid w:val="005E0165"/>
    <w:rsid w:val="005E0E95"/>
    <w:rsid w:val="005E4C04"/>
    <w:rsid w:val="005E560E"/>
    <w:rsid w:val="005E7E42"/>
    <w:rsid w:val="005F025D"/>
    <w:rsid w:val="005F2E5C"/>
    <w:rsid w:val="005F4CF7"/>
    <w:rsid w:val="005F615F"/>
    <w:rsid w:val="00603323"/>
    <w:rsid w:val="006035B6"/>
    <w:rsid w:val="00604393"/>
    <w:rsid w:val="00605BBF"/>
    <w:rsid w:val="00606D0C"/>
    <w:rsid w:val="00610162"/>
    <w:rsid w:val="006103EF"/>
    <w:rsid w:val="006119E7"/>
    <w:rsid w:val="00611ACA"/>
    <w:rsid w:val="00612220"/>
    <w:rsid w:val="006127C6"/>
    <w:rsid w:val="00613CD9"/>
    <w:rsid w:val="006215CB"/>
    <w:rsid w:val="006216A3"/>
    <w:rsid w:val="00622795"/>
    <w:rsid w:val="0062345B"/>
    <w:rsid w:val="006235B3"/>
    <w:rsid w:val="00624ECD"/>
    <w:rsid w:val="00630A4E"/>
    <w:rsid w:val="0063108C"/>
    <w:rsid w:val="00634526"/>
    <w:rsid w:val="00636EC3"/>
    <w:rsid w:val="00636F56"/>
    <w:rsid w:val="0064009C"/>
    <w:rsid w:val="006400AF"/>
    <w:rsid w:val="00640834"/>
    <w:rsid w:val="00643121"/>
    <w:rsid w:val="00651308"/>
    <w:rsid w:val="00654399"/>
    <w:rsid w:val="00654D7C"/>
    <w:rsid w:val="00656DA8"/>
    <w:rsid w:val="00657191"/>
    <w:rsid w:val="00661DC5"/>
    <w:rsid w:val="00662F6F"/>
    <w:rsid w:val="0066367B"/>
    <w:rsid w:val="00664427"/>
    <w:rsid w:val="00666D99"/>
    <w:rsid w:val="00671141"/>
    <w:rsid w:val="00671207"/>
    <w:rsid w:val="006726FE"/>
    <w:rsid w:val="006755F2"/>
    <w:rsid w:val="00675F71"/>
    <w:rsid w:val="00676C54"/>
    <w:rsid w:val="0067770E"/>
    <w:rsid w:val="006812A2"/>
    <w:rsid w:val="0068160D"/>
    <w:rsid w:val="0068331A"/>
    <w:rsid w:val="00686D82"/>
    <w:rsid w:val="00687C95"/>
    <w:rsid w:val="00692973"/>
    <w:rsid w:val="006936EB"/>
    <w:rsid w:val="006953B7"/>
    <w:rsid w:val="006A026F"/>
    <w:rsid w:val="006A13D6"/>
    <w:rsid w:val="006A1E3B"/>
    <w:rsid w:val="006A1EC4"/>
    <w:rsid w:val="006A4534"/>
    <w:rsid w:val="006A705F"/>
    <w:rsid w:val="006B068B"/>
    <w:rsid w:val="006B0945"/>
    <w:rsid w:val="006B2255"/>
    <w:rsid w:val="006B284A"/>
    <w:rsid w:val="006B52AA"/>
    <w:rsid w:val="006B6960"/>
    <w:rsid w:val="006C7788"/>
    <w:rsid w:val="006D3C5B"/>
    <w:rsid w:val="006D437B"/>
    <w:rsid w:val="006D452F"/>
    <w:rsid w:val="006D47D2"/>
    <w:rsid w:val="006D4930"/>
    <w:rsid w:val="006D760F"/>
    <w:rsid w:val="006E088E"/>
    <w:rsid w:val="006E0E1D"/>
    <w:rsid w:val="006E2914"/>
    <w:rsid w:val="006E372C"/>
    <w:rsid w:val="006E3AF0"/>
    <w:rsid w:val="006E413C"/>
    <w:rsid w:val="006E63B8"/>
    <w:rsid w:val="006F13C9"/>
    <w:rsid w:val="006F3194"/>
    <w:rsid w:val="00701B0B"/>
    <w:rsid w:val="00703F93"/>
    <w:rsid w:val="00705D22"/>
    <w:rsid w:val="00707B72"/>
    <w:rsid w:val="00710762"/>
    <w:rsid w:val="0071551E"/>
    <w:rsid w:val="00715DE8"/>
    <w:rsid w:val="007166B6"/>
    <w:rsid w:val="00720CC0"/>
    <w:rsid w:val="007214F6"/>
    <w:rsid w:val="0072419F"/>
    <w:rsid w:val="0072527D"/>
    <w:rsid w:val="00725369"/>
    <w:rsid w:val="00727323"/>
    <w:rsid w:val="00730044"/>
    <w:rsid w:val="00735288"/>
    <w:rsid w:val="007354FB"/>
    <w:rsid w:val="00735D1F"/>
    <w:rsid w:val="007468E5"/>
    <w:rsid w:val="007477C7"/>
    <w:rsid w:val="00747A6A"/>
    <w:rsid w:val="00747CF2"/>
    <w:rsid w:val="00750E41"/>
    <w:rsid w:val="00752CE0"/>
    <w:rsid w:val="007566FB"/>
    <w:rsid w:val="0076151A"/>
    <w:rsid w:val="007620AA"/>
    <w:rsid w:val="00776168"/>
    <w:rsid w:val="00777399"/>
    <w:rsid w:val="007813E3"/>
    <w:rsid w:val="00781D3C"/>
    <w:rsid w:val="00784591"/>
    <w:rsid w:val="007865FD"/>
    <w:rsid w:val="0078675E"/>
    <w:rsid w:val="0079067A"/>
    <w:rsid w:val="00793ED3"/>
    <w:rsid w:val="00794150"/>
    <w:rsid w:val="00794755"/>
    <w:rsid w:val="00794B9B"/>
    <w:rsid w:val="00794FB5"/>
    <w:rsid w:val="00795D5B"/>
    <w:rsid w:val="00796BE7"/>
    <w:rsid w:val="007976B4"/>
    <w:rsid w:val="007A45C4"/>
    <w:rsid w:val="007A542B"/>
    <w:rsid w:val="007A774F"/>
    <w:rsid w:val="007B2712"/>
    <w:rsid w:val="007B3203"/>
    <w:rsid w:val="007B3BAB"/>
    <w:rsid w:val="007B565D"/>
    <w:rsid w:val="007B590D"/>
    <w:rsid w:val="007B5C5C"/>
    <w:rsid w:val="007B6616"/>
    <w:rsid w:val="007B6F4E"/>
    <w:rsid w:val="007C1137"/>
    <w:rsid w:val="007C12C1"/>
    <w:rsid w:val="007C280B"/>
    <w:rsid w:val="007C70A3"/>
    <w:rsid w:val="007C7133"/>
    <w:rsid w:val="007C7A43"/>
    <w:rsid w:val="007D2E71"/>
    <w:rsid w:val="007D3715"/>
    <w:rsid w:val="007D4D9E"/>
    <w:rsid w:val="007D50EB"/>
    <w:rsid w:val="007D5375"/>
    <w:rsid w:val="007D578D"/>
    <w:rsid w:val="007D602D"/>
    <w:rsid w:val="007D6F72"/>
    <w:rsid w:val="007E1CF5"/>
    <w:rsid w:val="007E4B06"/>
    <w:rsid w:val="007E5B4F"/>
    <w:rsid w:val="007E6E99"/>
    <w:rsid w:val="007F0688"/>
    <w:rsid w:val="007F489D"/>
    <w:rsid w:val="007F5D91"/>
    <w:rsid w:val="00800AFF"/>
    <w:rsid w:val="0080481A"/>
    <w:rsid w:val="00805617"/>
    <w:rsid w:val="008061D8"/>
    <w:rsid w:val="00814DB9"/>
    <w:rsid w:val="0082428B"/>
    <w:rsid w:val="00826D46"/>
    <w:rsid w:val="0083141B"/>
    <w:rsid w:val="0083196A"/>
    <w:rsid w:val="00831E54"/>
    <w:rsid w:val="00835D40"/>
    <w:rsid w:val="008409DF"/>
    <w:rsid w:val="00841854"/>
    <w:rsid w:val="008432BA"/>
    <w:rsid w:val="008461CD"/>
    <w:rsid w:val="00846614"/>
    <w:rsid w:val="0084743F"/>
    <w:rsid w:val="00855577"/>
    <w:rsid w:val="00857D15"/>
    <w:rsid w:val="00860587"/>
    <w:rsid w:val="008613A7"/>
    <w:rsid w:val="00863FFB"/>
    <w:rsid w:val="008643AD"/>
    <w:rsid w:val="00864B16"/>
    <w:rsid w:val="0086537A"/>
    <w:rsid w:val="00870217"/>
    <w:rsid w:val="00870B94"/>
    <w:rsid w:val="00870CA2"/>
    <w:rsid w:val="00871246"/>
    <w:rsid w:val="008764DA"/>
    <w:rsid w:val="00876FA8"/>
    <w:rsid w:val="00877FAC"/>
    <w:rsid w:val="00881635"/>
    <w:rsid w:val="00881DA7"/>
    <w:rsid w:val="00882653"/>
    <w:rsid w:val="0088505C"/>
    <w:rsid w:val="008873F6"/>
    <w:rsid w:val="0089092D"/>
    <w:rsid w:val="00891A9D"/>
    <w:rsid w:val="008945D0"/>
    <w:rsid w:val="00894CF1"/>
    <w:rsid w:val="008A05B1"/>
    <w:rsid w:val="008A1A67"/>
    <w:rsid w:val="008A27C2"/>
    <w:rsid w:val="008A2CB9"/>
    <w:rsid w:val="008A3205"/>
    <w:rsid w:val="008A4DD4"/>
    <w:rsid w:val="008A50F8"/>
    <w:rsid w:val="008A5F90"/>
    <w:rsid w:val="008A61AA"/>
    <w:rsid w:val="008B08D3"/>
    <w:rsid w:val="008B0E7A"/>
    <w:rsid w:val="008B3C6A"/>
    <w:rsid w:val="008B3FF8"/>
    <w:rsid w:val="008B5A4E"/>
    <w:rsid w:val="008B5AE6"/>
    <w:rsid w:val="008B5F57"/>
    <w:rsid w:val="008B62E5"/>
    <w:rsid w:val="008C33CC"/>
    <w:rsid w:val="008C4FBD"/>
    <w:rsid w:val="008C54E4"/>
    <w:rsid w:val="008C5CCF"/>
    <w:rsid w:val="008C608F"/>
    <w:rsid w:val="008D3EC1"/>
    <w:rsid w:val="008D446D"/>
    <w:rsid w:val="008E009B"/>
    <w:rsid w:val="008E0DB8"/>
    <w:rsid w:val="008E0F05"/>
    <w:rsid w:val="008E1471"/>
    <w:rsid w:val="008E32A4"/>
    <w:rsid w:val="008E3ADB"/>
    <w:rsid w:val="008E4A73"/>
    <w:rsid w:val="008E4D38"/>
    <w:rsid w:val="008E55DA"/>
    <w:rsid w:val="008E6345"/>
    <w:rsid w:val="008E664C"/>
    <w:rsid w:val="008E6BF6"/>
    <w:rsid w:val="008E6EA6"/>
    <w:rsid w:val="008E71ED"/>
    <w:rsid w:val="008F0E33"/>
    <w:rsid w:val="008F323C"/>
    <w:rsid w:val="008F4920"/>
    <w:rsid w:val="0090204F"/>
    <w:rsid w:val="009035CA"/>
    <w:rsid w:val="00906A39"/>
    <w:rsid w:val="00914A02"/>
    <w:rsid w:val="00916A5C"/>
    <w:rsid w:val="009221D9"/>
    <w:rsid w:val="00922E6F"/>
    <w:rsid w:val="009248A1"/>
    <w:rsid w:val="0092577A"/>
    <w:rsid w:val="00925AB7"/>
    <w:rsid w:val="00925C64"/>
    <w:rsid w:val="00926678"/>
    <w:rsid w:val="00930275"/>
    <w:rsid w:val="0093208F"/>
    <w:rsid w:val="00934413"/>
    <w:rsid w:val="00937EB0"/>
    <w:rsid w:val="009408E0"/>
    <w:rsid w:val="0094102A"/>
    <w:rsid w:val="0094152B"/>
    <w:rsid w:val="00943E10"/>
    <w:rsid w:val="009444EB"/>
    <w:rsid w:val="009455E2"/>
    <w:rsid w:val="00953714"/>
    <w:rsid w:val="00953E3E"/>
    <w:rsid w:val="00954F63"/>
    <w:rsid w:val="009553A5"/>
    <w:rsid w:val="00956B05"/>
    <w:rsid w:val="00960F7F"/>
    <w:rsid w:val="00961AB9"/>
    <w:rsid w:val="00963138"/>
    <w:rsid w:val="00963A17"/>
    <w:rsid w:val="00967312"/>
    <w:rsid w:val="0096747C"/>
    <w:rsid w:val="00967D7E"/>
    <w:rsid w:val="00973CB3"/>
    <w:rsid w:val="00973E46"/>
    <w:rsid w:val="0097631A"/>
    <w:rsid w:val="00977193"/>
    <w:rsid w:val="00980E89"/>
    <w:rsid w:val="00981CFF"/>
    <w:rsid w:val="0098500C"/>
    <w:rsid w:val="0098560C"/>
    <w:rsid w:val="00985E2B"/>
    <w:rsid w:val="009956D0"/>
    <w:rsid w:val="00995B0B"/>
    <w:rsid w:val="00995E6C"/>
    <w:rsid w:val="00997228"/>
    <w:rsid w:val="009A12BD"/>
    <w:rsid w:val="009A1359"/>
    <w:rsid w:val="009A2C6E"/>
    <w:rsid w:val="009A525F"/>
    <w:rsid w:val="009B21E7"/>
    <w:rsid w:val="009B2A42"/>
    <w:rsid w:val="009B300F"/>
    <w:rsid w:val="009B38B5"/>
    <w:rsid w:val="009B3CEC"/>
    <w:rsid w:val="009B7D68"/>
    <w:rsid w:val="009C2C71"/>
    <w:rsid w:val="009C3626"/>
    <w:rsid w:val="009C523C"/>
    <w:rsid w:val="009D41B5"/>
    <w:rsid w:val="009D62D5"/>
    <w:rsid w:val="009D7993"/>
    <w:rsid w:val="009E19DC"/>
    <w:rsid w:val="009E3ED6"/>
    <w:rsid w:val="009E480A"/>
    <w:rsid w:val="009E52FA"/>
    <w:rsid w:val="009E5366"/>
    <w:rsid w:val="009E58F8"/>
    <w:rsid w:val="009E5F59"/>
    <w:rsid w:val="009E6CE7"/>
    <w:rsid w:val="009F02BC"/>
    <w:rsid w:val="009F2528"/>
    <w:rsid w:val="009F460D"/>
    <w:rsid w:val="00A019FE"/>
    <w:rsid w:val="00A01C94"/>
    <w:rsid w:val="00A028F1"/>
    <w:rsid w:val="00A02F77"/>
    <w:rsid w:val="00A03681"/>
    <w:rsid w:val="00A05687"/>
    <w:rsid w:val="00A065DE"/>
    <w:rsid w:val="00A10101"/>
    <w:rsid w:val="00A1224D"/>
    <w:rsid w:val="00A124AC"/>
    <w:rsid w:val="00A13744"/>
    <w:rsid w:val="00A14A42"/>
    <w:rsid w:val="00A15A78"/>
    <w:rsid w:val="00A17EA5"/>
    <w:rsid w:val="00A20A6B"/>
    <w:rsid w:val="00A22939"/>
    <w:rsid w:val="00A25E19"/>
    <w:rsid w:val="00A2649A"/>
    <w:rsid w:val="00A305DE"/>
    <w:rsid w:val="00A307D7"/>
    <w:rsid w:val="00A317B2"/>
    <w:rsid w:val="00A33703"/>
    <w:rsid w:val="00A33E53"/>
    <w:rsid w:val="00A347E4"/>
    <w:rsid w:val="00A360BD"/>
    <w:rsid w:val="00A37322"/>
    <w:rsid w:val="00A40607"/>
    <w:rsid w:val="00A40775"/>
    <w:rsid w:val="00A46346"/>
    <w:rsid w:val="00A47E52"/>
    <w:rsid w:val="00A51EB5"/>
    <w:rsid w:val="00A52AFA"/>
    <w:rsid w:val="00A52D2A"/>
    <w:rsid w:val="00A54772"/>
    <w:rsid w:val="00A57ED2"/>
    <w:rsid w:val="00A64E97"/>
    <w:rsid w:val="00A723BC"/>
    <w:rsid w:val="00A739B5"/>
    <w:rsid w:val="00A7460F"/>
    <w:rsid w:val="00A7744B"/>
    <w:rsid w:val="00A80AAB"/>
    <w:rsid w:val="00A834E8"/>
    <w:rsid w:val="00A83B21"/>
    <w:rsid w:val="00A8412F"/>
    <w:rsid w:val="00A870B5"/>
    <w:rsid w:val="00A906A5"/>
    <w:rsid w:val="00A9215C"/>
    <w:rsid w:val="00A94073"/>
    <w:rsid w:val="00A94696"/>
    <w:rsid w:val="00A9727E"/>
    <w:rsid w:val="00AA0179"/>
    <w:rsid w:val="00AA0B3D"/>
    <w:rsid w:val="00AA3803"/>
    <w:rsid w:val="00AA3D2A"/>
    <w:rsid w:val="00AA4954"/>
    <w:rsid w:val="00AA4BD2"/>
    <w:rsid w:val="00AB2322"/>
    <w:rsid w:val="00AB45B9"/>
    <w:rsid w:val="00AB551F"/>
    <w:rsid w:val="00AB5958"/>
    <w:rsid w:val="00AB5DE4"/>
    <w:rsid w:val="00AC4491"/>
    <w:rsid w:val="00AC4746"/>
    <w:rsid w:val="00AC4950"/>
    <w:rsid w:val="00AC4D82"/>
    <w:rsid w:val="00AC5250"/>
    <w:rsid w:val="00AD1BCB"/>
    <w:rsid w:val="00AD220E"/>
    <w:rsid w:val="00AD2876"/>
    <w:rsid w:val="00AD4052"/>
    <w:rsid w:val="00AE004F"/>
    <w:rsid w:val="00AE1C51"/>
    <w:rsid w:val="00AE1DA9"/>
    <w:rsid w:val="00AE2244"/>
    <w:rsid w:val="00AE2BC3"/>
    <w:rsid w:val="00AE408E"/>
    <w:rsid w:val="00AF0E46"/>
    <w:rsid w:val="00AF155E"/>
    <w:rsid w:val="00AF1BBF"/>
    <w:rsid w:val="00AF3B83"/>
    <w:rsid w:val="00AF5B0C"/>
    <w:rsid w:val="00AF7C81"/>
    <w:rsid w:val="00B0013C"/>
    <w:rsid w:val="00B0255B"/>
    <w:rsid w:val="00B03314"/>
    <w:rsid w:val="00B0470E"/>
    <w:rsid w:val="00B047B9"/>
    <w:rsid w:val="00B06A48"/>
    <w:rsid w:val="00B07E5C"/>
    <w:rsid w:val="00B112DC"/>
    <w:rsid w:val="00B12E6C"/>
    <w:rsid w:val="00B14545"/>
    <w:rsid w:val="00B168D0"/>
    <w:rsid w:val="00B20B85"/>
    <w:rsid w:val="00B22B65"/>
    <w:rsid w:val="00B239C9"/>
    <w:rsid w:val="00B356B3"/>
    <w:rsid w:val="00B43689"/>
    <w:rsid w:val="00B4577A"/>
    <w:rsid w:val="00B47090"/>
    <w:rsid w:val="00B479CB"/>
    <w:rsid w:val="00B50A5F"/>
    <w:rsid w:val="00B5279D"/>
    <w:rsid w:val="00B52AF7"/>
    <w:rsid w:val="00B52D08"/>
    <w:rsid w:val="00B52F6D"/>
    <w:rsid w:val="00B54661"/>
    <w:rsid w:val="00B558CA"/>
    <w:rsid w:val="00B604C7"/>
    <w:rsid w:val="00B63251"/>
    <w:rsid w:val="00B6508D"/>
    <w:rsid w:val="00B658AB"/>
    <w:rsid w:val="00B73643"/>
    <w:rsid w:val="00B745C9"/>
    <w:rsid w:val="00B746E0"/>
    <w:rsid w:val="00B7591E"/>
    <w:rsid w:val="00B767E2"/>
    <w:rsid w:val="00B80ACB"/>
    <w:rsid w:val="00B815D1"/>
    <w:rsid w:val="00B85FEC"/>
    <w:rsid w:val="00B87626"/>
    <w:rsid w:val="00B91445"/>
    <w:rsid w:val="00B92F43"/>
    <w:rsid w:val="00B966C8"/>
    <w:rsid w:val="00B9710C"/>
    <w:rsid w:val="00BA1A38"/>
    <w:rsid w:val="00BA1A98"/>
    <w:rsid w:val="00BA1D43"/>
    <w:rsid w:val="00BA2DED"/>
    <w:rsid w:val="00BA4F0F"/>
    <w:rsid w:val="00BA7586"/>
    <w:rsid w:val="00BB048C"/>
    <w:rsid w:val="00BB06FC"/>
    <w:rsid w:val="00BB3262"/>
    <w:rsid w:val="00BB5BB6"/>
    <w:rsid w:val="00BB7922"/>
    <w:rsid w:val="00BB7B75"/>
    <w:rsid w:val="00BB7F90"/>
    <w:rsid w:val="00BC1C7E"/>
    <w:rsid w:val="00BC37F8"/>
    <w:rsid w:val="00BC7F98"/>
    <w:rsid w:val="00BD0AC0"/>
    <w:rsid w:val="00BD1E25"/>
    <w:rsid w:val="00BD231E"/>
    <w:rsid w:val="00BD27B6"/>
    <w:rsid w:val="00BD45B1"/>
    <w:rsid w:val="00BD49EC"/>
    <w:rsid w:val="00BD5E12"/>
    <w:rsid w:val="00BD79BF"/>
    <w:rsid w:val="00BE2C40"/>
    <w:rsid w:val="00BE46A2"/>
    <w:rsid w:val="00BE499E"/>
    <w:rsid w:val="00BE55A0"/>
    <w:rsid w:val="00BE7B9E"/>
    <w:rsid w:val="00BF0E5E"/>
    <w:rsid w:val="00BF205C"/>
    <w:rsid w:val="00BF20A1"/>
    <w:rsid w:val="00BF230F"/>
    <w:rsid w:val="00BF287E"/>
    <w:rsid w:val="00BF2FE2"/>
    <w:rsid w:val="00BF4511"/>
    <w:rsid w:val="00BF5323"/>
    <w:rsid w:val="00BF57FE"/>
    <w:rsid w:val="00BF5DA0"/>
    <w:rsid w:val="00BF7301"/>
    <w:rsid w:val="00C01418"/>
    <w:rsid w:val="00C019F0"/>
    <w:rsid w:val="00C0260B"/>
    <w:rsid w:val="00C040FE"/>
    <w:rsid w:val="00C0491C"/>
    <w:rsid w:val="00C06B64"/>
    <w:rsid w:val="00C07E87"/>
    <w:rsid w:val="00C12FB2"/>
    <w:rsid w:val="00C14649"/>
    <w:rsid w:val="00C23215"/>
    <w:rsid w:val="00C25B41"/>
    <w:rsid w:val="00C25BA4"/>
    <w:rsid w:val="00C27CF9"/>
    <w:rsid w:val="00C27DD6"/>
    <w:rsid w:val="00C310D7"/>
    <w:rsid w:val="00C3193A"/>
    <w:rsid w:val="00C32D77"/>
    <w:rsid w:val="00C32DA4"/>
    <w:rsid w:val="00C34703"/>
    <w:rsid w:val="00C36959"/>
    <w:rsid w:val="00C43DA7"/>
    <w:rsid w:val="00C44BB5"/>
    <w:rsid w:val="00C50C3B"/>
    <w:rsid w:val="00C54FD4"/>
    <w:rsid w:val="00C552C7"/>
    <w:rsid w:val="00C55C41"/>
    <w:rsid w:val="00C5624E"/>
    <w:rsid w:val="00C60528"/>
    <w:rsid w:val="00C62075"/>
    <w:rsid w:val="00C67A04"/>
    <w:rsid w:val="00C70835"/>
    <w:rsid w:val="00C71F10"/>
    <w:rsid w:val="00C73A5F"/>
    <w:rsid w:val="00C75BAD"/>
    <w:rsid w:val="00C760D1"/>
    <w:rsid w:val="00C76C17"/>
    <w:rsid w:val="00C76C5F"/>
    <w:rsid w:val="00C80503"/>
    <w:rsid w:val="00C80F60"/>
    <w:rsid w:val="00C830A0"/>
    <w:rsid w:val="00C835FA"/>
    <w:rsid w:val="00C84433"/>
    <w:rsid w:val="00C87CD9"/>
    <w:rsid w:val="00C904A4"/>
    <w:rsid w:val="00C91458"/>
    <w:rsid w:val="00C927D4"/>
    <w:rsid w:val="00C97B6D"/>
    <w:rsid w:val="00CA1C87"/>
    <w:rsid w:val="00CA2D18"/>
    <w:rsid w:val="00CA318A"/>
    <w:rsid w:val="00CA4874"/>
    <w:rsid w:val="00CA54B6"/>
    <w:rsid w:val="00CA55F9"/>
    <w:rsid w:val="00CA65D5"/>
    <w:rsid w:val="00CA68CD"/>
    <w:rsid w:val="00CA78EF"/>
    <w:rsid w:val="00CB075A"/>
    <w:rsid w:val="00CB26FF"/>
    <w:rsid w:val="00CB2AE0"/>
    <w:rsid w:val="00CB3700"/>
    <w:rsid w:val="00CB503E"/>
    <w:rsid w:val="00CB518A"/>
    <w:rsid w:val="00CB6011"/>
    <w:rsid w:val="00CB6235"/>
    <w:rsid w:val="00CC22C0"/>
    <w:rsid w:val="00CC32E0"/>
    <w:rsid w:val="00CC3CC1"/>
    <w:rsid w:val="00CD070D"/>
    <w:rsid w:val="00CD1B8A"/>
    <w:rsid w:val="00CD6004"/>
    <w:rsid w:val="00CE14E4"/>
    <w:rsid w:val="00CE2AEE"/>
    <w:rsid w:val="00CE39A7"/>
    <w:rsid w:val="00CE6D03"/>
    <w:rsid w:val="00CE7388"/>
    <w:rsid w:val="00CE79D0"/>
    <w:rsid w:val="00CF010B"/>
    <w:rsid w:val="00CF04A9"/>
    <w:rsid w:val="00CF0847"/>
    <w:rsid w:val="00CF18D9"/>
    <w:rsid w:val="00CF6BD9"/>
    <w:rsid w:val="00CF79F6"/>
    <w:rsid w:val="00D003B6"/>
    <w:rsid w:val="00D00ADB"/>
    <w:rsid w:val="00D0135D"/>
    <w:rsid w:val="00D0152D"/>
    <w:rsid w:val="00D02CF8"/>
    <w:rsid w:val="00D04008"/>
    <w:rsid w:val="00D0474A"/>
    <w:rsid w:val="00D0542E"/>
    <w:rsid w:val="00D05CD2"/>
    <w:rsid w:val="00D12D59"/>
    <w:rsid w:val="00D13336"/>
    <w:rsid w:val="00D204F9"/>
    <w:rsid w:val="00D20A91"/>
    <w:rsid w:val="00D21AC9"/>
    <w:rsid w:val="00D25663"/>
    <w:rsid w:val="00D26BDC"/>
    <w:rsid w:val="00D314FE"/>
    <w:rsid w:val="00D320A5"/>
    <w:rsid w:val="00D335B6"/>
    <w:rsid w:val="00D37E97"/>
    <w:rsid w:val="00D40F12"/>
    <w:rsid w:val="00D42E29"/>
    <w:rsid w:val="00D44F41"/>
    <w:rsid w:val="00D45213"/>
    <w:rsid w:val="00D5409F"/>
    <w:rsid w:val="00D555B8"/>
    <w:rsid w:val="00D63D3D"/>
    <w:rsid w:val="00D63D55"/>
    <w:rsid w:val="00D64621"/>
    <w:rsid w:val="00D64B39"/>
    <w:rsid w:val="00D65464"/>
    <w:rsid w:val="00D65CFF"/>
    <w:rsid w:val="00D661F8"/>
    <w:rsid w:val="00D662A5"/>
    <w:rsid w:val="00D74949"/>
    <w:rsid w:val="00D77207"/>
    <w:rsid w:val="00D87734"/>
    <w:rsid w:val="00D90FC8"/>
    <w:rsid w:val="00D9295F"/>
    <w:rsid w:val="00D92BEA"/>
    <w:rsid w:val="00D92CC1"/>
    <w:rsid w:val="00D972E8"/>
    <w:rsid w:val="00DA2549"/>
    <w:rsid w:val="00DA2E43"/>
    <w:rsid w:val="00DA50F4"/>
    <w:rsid w:val="00DA5746"/>
    <w:rsid w:val="00DB1316"/>
    <w:rsid w:val="00DB58D0"/>
    <w:rsid w:val="00DC0D0D"/>
    <w:rsid w:val="00DC1435"/>
    <w:rsid w:val="00DC2099"/>
    <w:rsid w:val="00DC29C0"/>
    <w:rsid w:val="00DC30AE"/>
    <w:rsid w:val="00DC5306"/>
    <w:rsid w:val="00DC6787"/>
    <w:rsid w:val="00DC7159"/>
    <w:rsid w:val="00DC752D"/>
    <w:rsid w:val="00DD01C5"/>
    <w:rsid w:val="00DD370B"/>
    <w:rsid w:val="00DD4141"/>
    <w:rsid w:val="00DD6235"/>
    <w:rsid w:val="00DD7FB1"/>
    <w:rsid w:val="00DE094E"/>
    <w:rsid w:val="00DE2D0D"/>
    <w:rsid w:val="00DE4E5F"/>
    <w:rsid w:val="00DE5B42"/>
    <w:rsid w:val="00DE7374"/>
    <w:rsid w:val="00DE7EBB"/>
    <w:rsid w:val="00DF3EF0"/>
    <w:rsid w:val="00DF4CB6"/>
    <w:rsid w:val="00DF7514"/>
    <w:rsid w:val="00DF75A4"/>
    <w:rsid w:val="00E00151"/>
    <w:rsid w:val="00E00671"/>
    <w:rsid w:val="00E011E5"/>
    <w:rsid w:val="00E01A77"/>
    <w:rsid w:val="00E102AA"/>
    <w:rsid w:val="00E11D6B"/>
    <w:rsid w:val="00E20058"/>
    <w:rsid w:val="00E20459"/>
    <w:rsid w:val="00E20994"/>
    <w:rsid w:val="00E211E6"/>
    <w:rsid w:val="00E225F8"/>
    <w:rsid w:val="00E22982"/>
    <w:rsid w:val="00E234C2"/>
    <w:rsid w:val="00E23611"/>
    <w:rsid w:val="00E262F7"/>
    <w:rsid w:val="00E27F72"/>
    <w:rsid w:val="00E313A6"/>
    <w:rsid w:val="00E3352A"/>
    <w:rsid w:val="00E3373A"/>
    <w:rsid w:val="00E346A7"/>
    <w:rsid w:val="00E34C30"/>
    <w:rsid w:val="00E37666"/>
    <w:rsid w:val="00E376A7"/>
    <w:rsid w:val="00E40635"/>
    <w:rsid w:val="00E4626D"/>
    <w:rsid w:val="00E47C69"/>
    <w:rsid w:val="00E504FB"/>
    <w:rsid w:val="00E51F87"/>
    <w:rsid w:val="00E600BC"/>
    <w:rsid w:val="00E61F24"/>
    <w:rsid w:val="00E63FD0"/>
    <w:rsid w:val="00E7495C"/>
    <w:rsid w:val="00E75F44"/>
    <w:rsid w:val="00E76CDD"/>
    <w:rsid w:val="00E80679"/>
    <w:rsid w:val="00E80A28"/>
    <w:rsid w:val="00E835B5"/>
    <w:rsid w:val="00E923EE"/>
    <w:rsid w:val="00E929EC"/>
    <w:rsid w:val="00E94C0D"/>
    <w:rsid w:val="00E94DA3"/>
    <w:rsid w:val="00EA3953"/>
    <w:rsid w:val="00EA3BD5"/>
    <w:rsid w:val="00EA4123"/>
    <w:rsid w:val="00EA4617"/>
    <w:rsid w:val="00EA5121"/>
    <w:rsid w:val="00EA7A24"/>
    <w:rsid w:val="00EB0C3C"/>
    <w:rsid w:val="00EB112D"/>
    <w:rsid w:val="00EB2A90"/>
    <w:rsid w:val="00EB2D38"/>
    <w:rsid w:val="00EB46E0"/>
    <w:rsid w:val="00EC28A8"/>
    <w:rsid w:val="00EC733D"/>
    <w:rsid w:val="00EC7FBD"/>
    <w:rsid w:val="00ED17F0"/>
    <w:rsid w:val="00ED2BDE"/>
    <w:rsid w:val="00ED49DF"/>
    <w:rsid w:val="00ED5101"/>
    <w:rsid w:val="00ED75D0"/>
    <w:rsid w:val="00EE28EE"/>
    <w:rsid w:val="00EE3D6E"/>
    <w:rsid w:val="00EE5394"/>
    <w:rsid w:val="00EE5D2C"/>
    <w:rsid w:val="00EF2003"/>
    <w:rsid w:val="00EF30DD"/>
    <w:rsid w:val="00EF31FD"/>
    <w:rsid w:val="00EF4737"/>
    <w:rsid w:val="00F03CED"/>
    <w:rsid w:val="00F03F21"/>
    <w:rsid w:val="00F066D8"/>
    <w:rsid w:val="00F06B50"/>
    <w:rsid w:val="00F11554"/>
    <w:rsid w:val="00F12AC5"/>
    <w:rsid w:val="00F16266"/>
    <w:rsid w:val="00F22876"/>
    <w:rsid w:val="00F348AB"/>
    <w:rsid w:val="00F35AEC"/>
    <w:rsid w:val="00F37C25"/>
    <w:rsid w:val="00F40CF5"/>
    <w:rsid w:val="00F4213C"/>
    <w:rsid w:val="00F42BBB"/>
    <w:rsid w:val="00F43BA0"/>
    <w:rsid w:val="00F448CB"/>
    <w:rsid w:val="00F44F6A"/>
    <w:rsid w:val="00F454D4"/>
    <w:rsid w:val="00F46920"/>
    <w:rsid w:val="00F50D84"/>
    <w:rsid w:val="00F52856"/>
    <w:rsid w:val="00F554FE"/>
    <w:rsid w:val="00F559BE"/>
    <w:rsid w:val="00F56E74"/>
    <w:rsid w:val="00F60D2C"/>
    <w:rsid w:val="00F637B1"/>
    <w:rsid w:val="00F647F5"/>
    <w:rsid w:val="00F704DC"/>
    <w:rsid w:val="00F7076E"/>
    <w:rsid w:val="00F72BA0"/>
    <w:rsid w:val="00F73A16"/>
    <w:rsid w:val="00F76287"/>
    <w:rsid w:val="00F841E7"/>
    <w:rsid w:val="00F86D6F"/>
    <w:rsid w:val="00F95356"/>
    <w:rsid w:val="00F97413"/>
    <w:rsid w:val="00F976AE"/>
    <w:rsid w:val="00FA28E1"/>
    <w:rsid w:val="00FA4006"/>
    <w:rsid w:val="00FA6073"/>
    <w:rsid w:val="00FB0A33"/>
    <w:rsid w:val="00FB250B"/>
    <w:rsid w:val="00FB5E7F"/>
    <w:rsid w:val="00FC1CBB"/>
    <w:rsid w:val="00FC20CC"/>
    <w:rsid w:val="00FC2269"/>
    <w:rsid w:val="00FC3F61"/>
    <w:rsid w:val="00FC5DE5"/>
    <w:rsid w:val="00FC75BA"/>
    <w:rsid w:val="00FC75CF"/>
    <w:rsid w:val="00FD1371"/>
    <w:rsid w:val="00FD14ED"/>
    <w:rsid w:val="00FD1E63"/>
    <w:rsid w:val="00FD263A"/>
    <w:rsid w:val="00FD33DE"/>
    <w:rsid w:val="00FD538D"/>
    <w:rsid w:val="00FD768D"/>
    <w:rsid w:val="00FE21F1"/>
    <w:rsid w:val="00FE24F7"/>
    <w:rsid w:val="00FE34F1"/>
    <w:rsid w:val="00FE5D28"/>
    <w:rsid w:val="00FF0C7B"/>
    <w:rsid w:val="00FF11D3"/>
    <w:rsid w:val="00FF236B"/>
    <w:rsid w:val="00FF37FF"/>
    <w:rsid w:val="00FF51A9"/>
    <w:rsid w:val="00FF5D67"/>
    <w:rsid w:val="00FF78D8"/>
    <w:rsid w:val="039D6593"/>
    <w:rsid w:val="083B42CD"/>
    <w:rsid w:val="090B72F2"/>
    <w:rsid w:val="117E4242"/>
    <w:rsid w:val="1B396E09"/>
    <w:rsid w:val="1C411EE7"/>
    <w:rsid w:val="1CA60872"/>
    <w:rsid w:val="252E6D45"/>
    <w:rsid w:val="2BBE1F90"/>
    <w:rsid w:val="31BB0AB0"/>
    <w:rsid w:val="34C05919"/>
    <w:rsid w:val="34FA47FA"/>
    <w:rsid w:val="36190EE7"/>
    <w:rsid w:val="3D43055D"/>
    <w:rsid w:val="3E2C44B1"/>
    <w:rsid w:val="434F7F4D"/>
    <w:rsid w:val="531D0A2F"/>
    <w:rsid w:val="56A02CA6"/>
    <w:rsid w:val="570328AD"/>
    <w:rsid w:val="5C820010"/>
    <w:rsid w:val="64431C26"/>
    <w:rsid w:val="6863604D"/>
    <w:rsid w:val="69F764C9"/>
    <w:rsid w:val="6CA404CA"/>
    <w:rsid w:val="73C92D07"/>
    <w:rsid w:val="7A46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65B1F7B-C42E-48FF-8303-00AC635A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0"/>
      <w:ind w:left="57" w:right="57"/>
      <w:jc w:val="center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jc w:val="both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outlineLvl w:val="1"/>
    </w:pPr>
    <w:rPr>
      <w:b/>
      <w:color w:val="000000"/>
      <w:spacing w:val="1"/>
      <w:sz w:val="24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outlineLvl w:val="2"/>
    </w:pPr>
    <w:rPr>
      <w:color w:val="000000"/>
      <w:spacing w:val="-1"/>
      <w:sz w:val="24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outlineLvl w:val="4"/>
    </w:pPr>
    <w:rPr>
      <w:b/>
      <w:color w:val="000000"/>
      <w:spacing w:val="-3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widowControl w:val="0"/>
      <w:tabs>
        <w:tab w:val="left" w:pos="0"/>
      </w:tabs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left="883"/>
      <w:outlineLvl w:val="7"/>
    </w:pPr>
    <w:rPr>
      <w:b/>
      <w:color w:val="000000"/>
      <w:spacing w:val="-2"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  <w:lang w:val="zh-CN" w:eastAsia="zh-CN"/>
    </w:rPr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styleId="30">
    <w:name w:val="Body Text Indent 3"/>
    <w:basedOn w:val="a"/>
    <w:qFormat/>
    <w:pPr>
      <w:widowControl w:val="0"/>
      <w:spacing w:after="120"/>
      <w:ind w:left="283"/>
    </w:pPr>
    <w:rPr>
      <w:sz w:val="16"/>
    </w:rPr>
  </w:style>
  <w:style w:type="paragraph" w:styleId="a9">
    <w:name w:val="caption"/>
    <w:basedOn w:val="a"/>
    <w:next w:val="a"/>
    <w:qFormat/>
    <w:pPr>
      <w:ind w:firstLine="540"/>
    </w:pPr>
    <w:rPr>
      <w:b/>
      <w:sz w:val="24"/>
    </w:rPr>
  </w:style>
  <w:style w:type="paragraph" w:styleId="aa">
    <w:name w:val="annotation text"/>
    <w:basedOn w:val="a"/>
    <w:link w:val="ab"/>
    <w:qFormat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header"/>
    <w:basedOn w:val="a"/>
    <w:link w:val="af"/>
    <w:qFormat/>
    <w:pPr>
      <w:widowControl w:val="0"/>
      <w:tabs>
        <w:tab w:val="center" w:pos="4677"/>
        <w:tab w:val="right" w:pos="9355"/>
      </w:tabs>
    </w:pPr>
  </w:style>
  <w:style w:type="paragraph" w:styleId="af0">
    <w:name w:val="Body Text"/>
    <w:basedOn w:val="a"/>
    <w:qFormat/>
    <w:pPr>
      <w:widowControl w:val="0"/>
      <w:shd w:val="clear" w:color="auto" w:fill="FFFFFF"/>
      <w:jc w:val="both"/>
    </w:pPr>
    <w:rPr>
      <w:color w:val="000000"/>
      <w:sz w:val="24"/>
    </w:rPr>
  </w:style>
  <w:style w:type="paragraph" w:styleId="af1">
    <w:name w:val="Body Text Indent"/>
    <w:basedOn w:val="a"/>
    <w:qFormat/>
    <w:pPr>
      <w:shd w:val="clear" w:color="auto" w:fill="FFFFFF"/>
      <w:ind w:firstLine="720"/>
      <w:jc w:val="both"/>
    </w:pPr>
    <w:rPr>
      <w:color w:val="000000"/>
      <w:spacing w:val="9"/>
      <w:sz w:val="24"/>
    </w:rPr>
  </w:style>
  <w:style w:type="paragraph" w:styleId="af2">
    <w:name w:val="Title"/>
    <w:basedOn w:val="a"/>
    <w:qFormat/>
    <w:rPr>
      <w:b/>
      <w:snapToGrid w:val="0"/>
      <w:color w:val="000000"/>
      <w:sz w:val="28"/>
    </w:rPr>
  </w:style>
  <w:style w:type="paragraph" w:styleId="af3">
    <w:name w:val="footer"/>
    <w:basedOn w:val="a"/>
    <w:link w:val="af4"/>
    <w:uiPriority w:val="99"/>
    <w:qFormat/>
    <w:pPr>
      <w:widowControl w:val="0"/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jc w:val="both"/>
    </w:pPr>
    <w:rPr>
      <w:color w:val="000000"/>
      <w:sz w:val="28"/>
    </w:rPr>
  </w:style>
  <w:style w:type="paragraph" w:styleId="21">
    <w:name w:val="Body Text Indent 2"/>
    <w:basedOn w:val="a"/>
    <w:qFormat/>
    <w:pPr>
      <w:ind w:left="360"/>
      <w:jc w:val="both"/>
    </w:pPr>
    <w:rPr>
      <w:sz w:val="28"/>
    </w:rPr>
  </w:style>
  <w:style w:type="paragraph" w:styleId="af5">
    <w:name w:val="Subtitle"/>
    <w:basedOn w:val="a"/>
    <w:qFormat/>
    <w:pPr>
      <w:spacing w:line="360" w:lineRule="auto"/>
    </w:pPr>
    <w:rPr>
      <w:b/>
      <w:bCs/>
      <w:sz w:val="28"/>
      <w:szCs w:val="28"/>
    </w:rPr>
  </w:style>
  <w:style w:type="paragraph" w:styleId="af6">
    <w:name w:val="Block Text"/>
    <w:basedOn w:val="a"/>
    <w:qFormat/>
    <w:pPr>
      <w:shd w:val="clear" w:color="auto" w:fill="FFFFFF"/>
      <w:spacing w:line="274" w:lineRule="exact"/>
      <w:ind w:left="720" w:right="5"/>
      <w:jc w:val="both"/>
    </w:pPr>
    <w:rPr>
      <w:sz w:val="24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">
    <w:name w:val="normalweb"/>
    <w:basedOn w:val="a"/>
    <w:qFormat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af8">
    <w:name w:val="a"/>
    <w:basedOn w:val="a"/>
    <w:qFormat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styleId="af9">
    <w:name w:val="No Spacing"/>
    <w:link w:val="afa"/>
    <w:uiPriority w:val="1"/>
    <w:qFormat/>
    <w:pPr>
      <w:spacing w:after="80"/>
      <w:ind w:left="57" w:right="57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Мой"/>
    <w:basedOn w:val="a"/>
    <w:qFormat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a8">
    <w:name w:val="Текст выноски Знак"/>
    <w:link w:val="a7"/>
    <w:qFormat/>
    <w:rPr>
      <w:rFonts w:ascii="Tahoma" w:hAnsi="Tahoma" w:cs="Tahoma"/>
      <w:sz w:val="16"/>
      <w:szCs w:val="16"/>
    </w:rPr>
  </w:style>
  <w:style w:type="character" w:customStyle="1" w:styleId="afa">
    <w:name w:val="Без интервала Знак"/>
    <w:link w:val="af9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table" w:customStyle="1" w:styleId="TableNormal">
    <w:name w:val="Table Normal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80"/>
      <w:ind w:left="57" w:right="57"/>
      <w:jc w:val="center"/>
    </w:pPr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ab">
    <w:name w:val="Текст примечания Знак"/>
    <w:basedOn w:val="a0"/>
    <w:link w:val="aa"/>
    <w:qFormat/>
  </w:style>
  <w:style w:type="character" w:customStyle="1" w:styleId="ad">
    <w:name w:val="Тема примечания Знак"/>
    <w:basedOn w:val="ab"/>
    <w:link w:val="ac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b/>
      <w:color w:val="000000"/>
      <w:sz w:val="24"/>
      <w:shd w:val="clear" w:color="auto" w:fill="FFFFFF"/>
    </w:rPr>
  </w:style>
  <w:style w:type="character" w:styleId="afd">
    <w:name w:val="Hyperlink"/>
    <w:basedOn w:val="a0"/>
    <w:uiPriority w:val="99"/>
    <w:unhideWhenUsed/>
    <w:rsid w:val="000B0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ulaty.edu.kz/index.php/ru/biz-turaly/basshylykh/kudretullaeva-rysgul-orynbasarovna" TargetMode="Externa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408900-6CC9-4886-B8DD-FBD057ACAAE5}" type="doc">
      <dgm:prSet loTypeId="urn:microsoft.com/office/officeart/2005/8/layout/orgChart1#1" loCatId="hierarchy" qsTypeId="urn:microsoft.com/office/officeart/2005/8/quickstyle/3d4#1" qsCatId="3D" csTypeId="urn:microsoft.com/office/officeart/2005/8/colors/accent1_2#1" csCatId="accent1" phldr="1"/>
      <dgm:spPr/>
    </dgm:pt>
    <dgm:pt modelId="{41B09F7A-855F-4486-8155-28656B50B2D8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Член правления – Проректор по науке и  цифровизации</a:t>
          </a:r>
          <a:endParaRPr lang="ru-RU" smtClean="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C7811DEA-2082-4A9F-BEBF-0F8A5B8A007E}" type="parTrans" cxnId="{144506F1-88EB-4841-BDB7-284B4071C556}">
      <dgm:prSet/>
      <dgm:spPr/>
      <dgm:t>
        <a:bodyPr/>
        <a:lstStyle/>
        <a:p>
          <a:endParaRPr lang="ru-RU"/>
        </a:p>
      </dgm:t>
    </dgm:pt>
    <dgm:pt modelId="{0C0E7292-647E-4984-8AF0-E96483753A35}" type="sibTrans" cxnId="{144506F1-88EB-4841-BDB7-284B4071C556}">
      <dgm:prSet/>
      <dgm:spPr/>
      <dgm:t>
        <a:bodyPr/>
        <a:lstStyle/>
        <a:p>
          <a:endParaRPr lang="ru-RU"/>
        </a:p>
      </dgm:t>
    </dgm:pt>
    <dgm:pt modelId="{3151286B-6C6E-48A3-AB97-A5C414426700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Text" lastClr="000000"/>
              </a:solidFill>
              <a:latin typeface="Times New Roman" panose="02020603050405020304" charset="0"/>
            </a:rPr>
            <a:t>Департамент науки и коммерциализации</a:t>
          </a:r>
        </a:p>
      </dgm:t>
    </dgm:pt>
    <dgm:pt modelId="{CA51C877-8847-45E0-91BD-D5E70AE6657D}" type="parTrans" cxnId="{A0871B27-F078-4A66-8BE6-28DA1DBB925F}">
      <dgm:prSet/>
      <dgm:spPr/>
      <dgm:t>
        <a:bodyPr/>
        <a:lstStyle/>
        <a:p>
          <a:endParaRPr lang="ru-RU"/>
        </a:p>
      </dgm:t>
    </dgm:pt>
    <dgm:pt modelId="{7E5C5F53-E919-4337-9F17-EF31558C7E72}" type="sibTrans" cxnId="{A0871B27-F078-4A66-8BE6-28DA1DBB925F}">
      <dgm:prSet/>
      <dgm:spPr/>
      <dgm:t>
        <a:bodyPr/>
        <a:lstStyle/>
        <a:p>
          <a:endParaRPr lang="ru-RU"/>
        </a:p>
      </dgm:t>
    </dgm:pt>
    <dgm:pt modelId="{64A52500-911E-4551-8E5B-56637FA3C003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Центр академического превосходства</a:t>
          </a:r>
          <a:endParaRPr lang="ru-RU" smtClean="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66A5DD84-2299-4EA0-ACD4-C2618B040C6D}" type="parTrans" cxnId="{9EBE5312-28C5-4128-B01B-E5B43F6457BC}">
      <dgm:prSet/>
      <dgm:spPr/>
      <dgm:t>
        <a:bodyPr/>
        <a:lstStyle/>
        <a:p>
          <a:endParaRPr lang="ru-RU"/>
        </a:p>
      </dgm:t>
    </dgm:pt>
    <dgm:pt modelId="{F65C780B-23B7-4B8A-AE63-2341372B07F2}" type="sibTrans" cxnId="{9EBE5312-28C5-4128-B01B-E5B43F6457BC}">
      <dgm:prSet/>
      <dgm:spPr/>
      <dgm:t>
        <a:bodyPr/>
        <a:lstStyle/>
        <a:p>
          <a:endParaRPr lang="ru-RU"/>
        </a:p>
      </dgm:t>
    </dgm:pt>
    <dgm:pt modelId="{D0129EAF-78A8-4A27-9FBE-DB23A6FCB272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Главный научный сотрудник, </a:t>
          </a:r>
        </a:p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Заведующий лаборатории </a:t>
          </a:r>
        </a:p>
      </dgm:t>
    </dgm:pt>
    <dgm:pt modelId="{3C72A5E9-1283-44B8-9E23-7BF2B63CC058}" type="parTrans" cxnId="{4E24708A-B559-4DA6-A9B0-07FDB790A4B4}">
      <dgm:prSet/>
      <dgm:spPr/>
      <dgm:t>
        <a:bodyPr/>
        <a:lstStyle/>
        <a:p>
          <a:endParaRPr lang="ru-RU"/>
        </a:p>
      </dgm:t>
    </dgm:pt>
    <dgm:pt modelId="{3D5B049E-9891-450B-B4B8-D2BA992AF145}" type="sibTrans" cxnId="{4E24708A-B559-4DA6-A9B0-07FDB790A4B4}">
      <dgm:prSet/>
      <dgm:spPr/>
      <dgm:t>
        <a:bodyPr/>
        <a:lstStyle/>
        <a:p>
          <a:endParaRPr lang="ru-RU"/>
        </a:p>
      </dgm:t>
    </dgm:pt>
    <dgm:pt modelId="{C6807897-1C36-4AB7-9515-5F63CBEC25CA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Старший научный сотрудник</a:t>
          </a:r>
          <a:endParaRPr lang="ru-RU" smtClean="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2136DDFA-FDB3-4AED-8793-A37A85DA3209}" type="parTrans" cxnId="{12E4E334-A62C-441A-B35E-EE613E0F54B8}">
      <dgm:prSet/>
      <dgm:spPr/>
      <dgm:t>
        <a:bodyPr/>
        <a:lstStyle/>
        <a:p>
          <a:endParaRPr lang="ru-RU"/>
        </a:p>
      </dgm:t>
    </dgm:pt>
    <dgm:pt modelId="{47E3AC23-077D-4BB1-8353-5E521FBA8864}" type="sibTrans" cxnId="{12E4E334-A62C-441A-B35E-EE613E0F54B8}">
      <dgm:prSet/>
      <dgm:spPr/>
      <dgm:t>
        <a:bodyPr/>
        <a:lstStyle/>
        <a:p>
          <a:endParaRPr lang="ru-RU"/>
        </a:p>
      </dgm:t>
    </dgm:pt>
    <dgm:pt modelId="{FDF153EF-7785-4DEF-BEC1-203504DABF10}">
      <dgm:prSet phldr="0" custT="0"/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b="0" i="0" u="none" strike="noStrike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Инженер лаборант</a:t>
          </a:r>
          <a:endParaRPr lang="ru-RU" smtClean="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gm:t>
    </dgm:pt>
    <dgm:pt modelId="{18A30DD7-0D03-4C38-BEE0-2B0A79C08B10}" type="parTrans" cxnId="{10DE6A4B-5FA2-46A7-AFCD-4321E6CEE916}">
      <dgm:prSet/>
      <dgm:spPr/>
      <dgm:t>
        <a:bodyPr/>
        <a:lstStyle/>
        <a:p>
          <a:endParaRPr lang="ru-RU"/>
        </a:p>
      </dgm:t>
    </dgm:pt>
    <dgm:pt modelId="{6D77B0B7-0340-47D8-9F10-84015A3B7686}" type="sibTrans" cxnId="{10DE6A4B-5FA2-46A7-AFCD-4321E6CEE916}">
      <dgm:prSet/>
      <dgm:spPr/>
      <dgm:t>
        <a:bodyPr/>
        <a:lstStyle/>
        <a:p>
          <a:endParaRPr lang="ru-RU"/>
        </a:p>
      </dgm:t>
    </dgm:pt>
    <dgm:pt modelId="{D2684EA5-39A7-44B3-8A13-5B2D15CACBAF}" type="pres">
      <dgm:prSet presAssocID="{15408900-6CC9-4886-B8DD-FBD057ACAA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2CDAF8C-2AEC-4CD6-BB2D-96AA8F5A7FAC}" type="pres">
      <dgm:prSet presAssocID="{41B09F7A-855F-4486-8155-28656B50B2D8}" presName="hierRoot1" presStyleCnt="0">
        <dgm:presLayoutVars>
          <dgm:hierBranch/>
        </dgm:presLayoutVars>
      </dgm:prSet>
      <dgm:spPr/>
    </dgm:pt>
    <dgm:pt modelId="{491148B7-3739-465F-A8D1-0B6C3338B675}" type="pres">
      <dgm:prSet presAssocID="{41B09F7A-855F-4486-8155-28656B50B2D8}" presName="rootComposite1" presStyleCnt="0"/>
      <dgm:spPr/>
      <dgm:t>
        <a:bodyPr/>
        <a:lstStyle/>
        <a:p>
          <a:endParaRPr lang="ru-RU"/>
        </a:p>
      </dgm:t>
    </dgm:pt>
    <dgm:pt modelId="{1F776258-80D6-4EB2-BA67-ED910A6A6E19}" type="pres">
      <dgm:prSet presAssocID="{41B09F7A-855F-4486-8155-28656B50B2D8}" presName="rootText1" presStyleLbl="node0" presStyleIdx="0" presStyleCnt="1" custScaleX="4512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939C65-C1EE-418F-BB39-1FC8D9E1456F}" type="pres">
      <dgm:prSet presAssocID="{41B09F7A-855F-4486-8155-28656B50B2D8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B88EFC9-FF6F-4062-9BC8-780A71B24187}" type="pres">
      <dgm:prSet presAssocID="{41B09F7A-855F-4486-8155-28656B50B2D8}" presName="hierChild2" presStyleCnt="0"/>
      <dgm:spPr/>
    </dgm:pt>
    <dgm:pt modelId="{2D6DD2C9-F341-4A13-8779-BBC62C492C06}" type="pres">
      <dgm:prSet presAssocID="{CA51C877-8847-45E0-91BD-D5E70AE6657D}" presName="Name35" presStyleLbl="parChTrans1D2" presStyleIdx="0" presStyleCnt="1"/>
      <dgm:spPr/>
      <dgm:t>
        <a:bodyPr/>
        <a:lstStyle/>
        <a:p>
          <a:endParaRPr lang="ru-RU"/>
        </a:p>
      </dgm:t>
    </dgm:pt>
    <dgm:pt modelId="{7535691E-DFB2-47C6-AA68-B702CBB0264F}" type="pres">
      <dgm:prSet presAssocID="{3151286B-6C6E-48A3-AB97-A5C414426700}" presName="hierRoot2" presStyleCnt="0">
        <dgm:presLayoutVars>
          <dgm:hierBranch/>
        </dgm:presLayoutVars>
      </dgm:prSet>
      <dgm:spPr/>
    </dgm:pt>
    <dgm:pt modelId="{61BF83B8-E3B4-42AC-A0C1-9DACD2CFE0CF}" type="pres">
      <dgm:prSet presAssocID="{3151286B-6C6E-48A3-AB97-A5C414426700}" presName="rootComposite" presStyleCnt="0"/>
      <dgm:spPr/>
      <dgm:t>
        <a:bodyPr/>
        <a:lstStyle/>
        <a:p>
          <a:endParaRPr lang="ru-RU"/>
        </a:p>
      </dgm:t>
    </dgm:pt>
    <dgm:pt modelId="{64C671C2-1B3C-4290-9EB1-F76A9EE2317C}" type="pres">
      <dgm:prSet presAssocID="{3151286B-6C6E-48A3-AB97-A5C414426700}" presName="rootText" presStyleLbl="node2" presStyleIdx="0" presStyleCnt="1" custScaleX="453693" custLinFactNeighborX="-4827" custLinFactNeighborY="96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EF8CF0-ECE6-43AD-A5D3-24CFAD1250CE}" type="pres">
      <dgm:prSet presAssocID="{3151286B-6C6E-48A3-AB97-A5C414426700}" presName="rootConnector" presStyleLbl="node2" presStyleIdx="0" presStyleCnt="1"/>
      <dgm:spPr/>
      <dgm:t>
        <a:bodyPr/>
        <a:lstStyle/>
        <a:p>
          <a:endParaRPr lang="ru-RU"/>
        </a:p>
      </dgm:t>
    </dgm:pt>
    <dgm:pt modelId="{2AA72C0C-30FE-4B28-8EF2-D525CDA766E7}" type="pres">
      <dgm:prSet presAssocID="{3151286B-6C6E-48A3-AB97-A5C414426700}" presName="hierChild4" presStyleCnt="0"/>
      <dgm:spPr/>
    </dgm:pt>
    <dgm:pt modelId="{3B2C4D36-3642-427E-B4AC-22BA701B8AD1}" type="pres">
      <dgm:prSet presAssocID="{66A5DD84-2299-4EA0-ACD4-C2618B040C6D}" presName="Name35" presStyleLbl="parChTrans1D3" presStyleIdx="0" presStyleCnt="1"/>
      <dgm:spPr/>
      <dgm:t>
        <a:bodyPr/>
        <a:lstStyle/>
        <a:p>
          <a:endParaRPr lang="ru-RU"/>
        </a:p>
      </dgm:t>
    </dgm:pt>
    <dgm:pt modelId="{494C4147-896F-42A1-A2B2-5F8780BA4B3E}" type="pres">
      <dgm:prSet presAssocID="{64A52500-911E-4551-8E5B-56637FA3C003}" presName="hierRoot2" presStyleCnt="0">
        <dgm:presLayoutVars>
          <dgm:hierBranch/>
        </dgm:presLayoutVars>
      </dgm:prSet>
      <dgm:spPr/>
    </dgm:pt>
    <dgm:pt modelId="{A4843FCB-6127-40C4-AC70-01AE8F19CC76}" type="pres">
      <dgm:prSet presAssocID="{64A52500-911E-4551-8E5B-56637FA3C003}" presName="rootComposite" presStyleCnt="0"/>
      <dgm:spPr/>
      <dgm:t>
        <a:bodyPr/>
        <a:lstStyle/>
        <a:p>
          <a:endParaRPr lang="ru-RU"/>
        </a:p>
      </dgm:t>
    </dgm:pt>
    <dgm:pt modelId="{B8C3AA78-7000-4B59-8240-85A79096702C}" type="pres">
      <dgm:prSet presAssocID="{64A52500-911E-4551-8E5B-56637FA3C003}" presName="rootText" presStyleLbl="node3" presStyleIdx="0" presStyleCnt="1" custScaleX="4536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510204-63D5-4310-A2DB-6E1087905E08}" type="pres">
      <dgm:prSet presAssocID="{64A52500-911E-4551-8E5B-56637FA3C003}" presName="rootConnector" presStyleLbl="node3" presStyleIdx="0" presStyleCnt="1"/>
      <dgm:spPr/>
      <dgm:t>
        <a:bodyPr/>
        <a:lstStyle/>
        <a:p>
          <a:endParaRPr lang="ru-RU"/>
        </a:p>
      </dgm:t>
    </dgm:pt>
    <dgm:pt modelId="{D576AB71-D2F3-496A-A08D-067A679BF405}" type="pres">
      <dgm:prSet presAssocID="{64A52500-911E-4551-8E5B-56637FA3C003}" presName="hierChild4" presStyleCnt="0"/>
      <dgm:spPr/>
    </dgm:pt>
    <dgm:pt modelId="{F2D52498-03E3-41E7-ABA6-A4CF3D84E0F7}" type="pres">
      <dgm:prSet presAssocID="{3C72A5E9-1283-44B8-9E23-7BF2B63CC058}" presName="Name35" presStyleLbl="parChTrans1D4" presStyleIdx="0" presStyleCnt="3"/>
      <dgm:spPr/>
      <dgm:t>
        <a:bodyPr/>
        <a:lstStyle/>
        <a:p>
          <a:endParaRPr lang="ru-RU"/>
        </a:p>
      </dgm:t>
    </dgm:pt>
    <dgm:pt modelId="{6A6BBE13-B103-42A8-981F-CA4BB0CC9F15}" type="pres">
      <dgm:prSet presAssocID="{D0129EAF-78A8-4A27-9FBE-DB23A6FCB272}" presName="hierRoot2" presStyleCnt="0">
        <dgm:presLayoutVars>
          <dgm:hierBranch/>
        </dgm:presLayoutVars>
      </dgm:prSet>
      <dgm:spPr/>
    </dgm:pt>
    <dgm:pt modelId="{7FEA72A2-D448-47BB-8E3D-0ECDC1722886}" type="pres">
      <dgm:prSet presAssocID="{D0129EAF-78A8-4A27-9FBE-DB23A6FCB272}" presName="rootComposite" presStyleCnt="0"/>
      <dgm:spPr/>
      <dgm:t>
        <a:bodyPr/>
        <a:lstStyle/>
        <a:p>
          <a:endParaRPr lang="ru-RU"/>
        </a:p>
      </dgm:t>
    </dgm:pt>
    <dgm:pt modelId="{8914692E-C987-443C-A882-5911B2E7B4B7}" type="pres">
      <dgm:prSet presAssocID="{D0129EAF-78A8-4A27-9FBE-DB23A6FCB272}" presName="rootText" presStyleLbl="node4" presStyleIdx="0" presStyleCnt="3" custScaleX="4609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1868E9-D7BF-4D50-9E2C-F28745E85B22}" type="pres">
      <dgm:prSet presAssocID="{D0129EAF-78A8-4A27-9FBE-DB23A6FCB272}" presName="rootConnector" presStyleLbl="node4" presStyleIdx="0" presStyleCnt="3"/>
      <dgm:spPr/>
      <dgm:t>
        <a:bodyPr/>
        <a:lstStyle/>
        <a:p>
          <a:endParaRPr lang="ru-RU"/>
        </a:p>
      </dgm:t>
    </dgm:pt>
    <dgm:pt modelId="{3A944D08-8EC8-4776-AB15-0B99444FBF85}" type="pres">
      <dgm:prSet presAssocID="{D0129EAF-78A8-4A27-9FBE-DB23A6FCB272}" presName="hierChild4" presStyleCnt="0"/>
      <dgm:spPr/>
    </dgm:pt>
    <dgm:pt modelId="{BDEBA82E-D81A-489F-9627-24C480394851}" type="pres">
      <dgm:prSet presAssocID="{2136DDFA-FDB3-4AED-8793-A37A85DA3209}" presName="Name35" presStyleLbl="parChTrans1D4" presStyleIdx="1" presStyleCnt="3"/>
      <dgm:spPr/>
      <dgm:t>
        <a:bodyPr/>
        <a:lstStyle/>
        <a:p>
          <a:endParaRPr lang="ru-RU"/>
        </a:p>
      </dgm:t>
    </dgm:pt>
    <dgm:pt modelId="{B230F67E-1B09-4757-BFC5-9FB9E846CBD5}" type="pres">
      <dgm:prSet presAssocID="{C6807897-1C36-4AB7-9515-5F63CBEC25CA}" presName="hierRoot2" presStyleCnt="0">
        <dgm:presLayoutVars>
          <dgm:hierBranch val="r"/>
        </dgm:presLayoutVars>
      </dgm:prSet>
      <dgm:spPr/>
    </dgm:pt>
    <dgm:pt modelId="{2B4115C2-856B-4267-BFBD-AD90257D5EC8}" type="pres">
      <dgm:prSet presAssocID="{C6807897-1C36-4AB7-9515-5F63CBEC25CA}" presName="rootComposite" presStyleCnt="0"/>
      <dgm:spPr/>
      <dgm:t>
        <a:bodyPr/>
        <a:lstStyle/>
        <a:p>
          <a:endParaRPr lang="ru-RU"/>
        </a:p>
      </dgm:t>
    </dgm:pt>
    <dgm:pt modelId="{4ADBBE82-77E0-489D-BA49-85CD967965EA}" type="pres">
      <dgm:prSet presAssocID="{C6807897-1C36-4AB7-9515-5F63CBEC25CA}" presName="rootText" presStyleLbl="node4" presStyleIdx="1" presStyleCnt="3" custScaleX="2748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7D464D-2F4B-4390-BF56-5FB15CF81524}" type="pres">
      <dgm:prSet presAssocID="{C6807897-1C36-4AB7-9515-5F63CBEC25CA}" presName="rootConnector" presStyleLbl="node4" presStyleIdx="1" presStyleCnt="3"/>
      <dgm:spPr/>
      <dgm:t>
        <a:bodyPr/>
        <a:lstStyle/>
        <a:p>
          <a:endParaRPr lang="ru-RU"/>
        </a:p>
      </dgm:t>
    </dgm:pt>
    <dgm:pt modelId="{D365D86B-21D8-4C3B-BAB0-E56739BD2319}" type="pres">
      <dgm:prSet presAssocID="{C6807897-1C36-4AB7-9515-5F63CBEC25CA}" presName="hierChild4" presStyleCnt="0"/>
      <dgm:spPr/>
    </dgm:pt>
    <dgm:pt modelId="{B494094E-44F7-41B5-8877-127377B00120}" type="pres">
      <dgm:prSet presAssocID="{C6807897-1C36-4AB7-9515-5F63CBEC25CA}" presName="hierChild5" presStyleCnt="0"/>
      <dgm:spPr/>
    </dgm:pt>
    <dgm:pt modelId="{928AB1ED-5948-4451-9C00-BA643E58E262}" type="pres">
      <dgm:prSet presAssocID="{18A30DD7-0D03-4C38-BEE0-2B0A79C08B10}" presName="Name35" presStyleLbl="parChTrans1D4" presStyleIdx="2" presStyleCnt="3"/>
      <dgm:spPr/>
      <dgm:t>
        <a:bodyPr/>
        <a:lstStyle/>
        <a:p>
          <a:endParaRPr lang="ru-RU"/>
        </a:p>
      </dgm:t>
    </dgm:pt>
    <dgm:pt modelId="{355A3184-05F0-496C-9BF4-E0FF71FE2035}" type="pres">
      <dgm:prSet presAssocID="{FDF153EF-7785-4DEF-BEC1-203504DABF10}" presName="hierRoot2" presStyleCnt="0">
        <dgm:presLayoutVars>
          <dgm:hierBranch val="r"/>
        </dgm:presLayoutVars>
      </dgm:prSet>
      <dgm:spPr/>
    </dgm:pt>
    <dgm:pt modelId="{A4331A8F-4DA0-472C-ADD4-302FEF9BA1CE}" type="pres">
      <dgm:prSet presAssocID="{FDF153EF-7785-4DEF-BEC1-203504DABF10}" presName="rootComposite" presStyleCnt="0"/>
      <dgm:spPr/>
      <dgm:t>
        <a:bodyPr/>
        <a:lstStyle/>
        <a:p>
          <a:endParaRPr lang="ru-RU"/>
        </a:p>
      </dgm:t>
    </dgm:pt>
    <dgm:pt modelId="{43B1ED7F-D618-4429-A8D1-6462DCD6B4BE}" type="pres">
      <dgm:prSet presAssocID="{FDF153EF-7785-4DEF-BEC1-203504DABF10}" presName="rootText" presStyleLbl="node4" presStyleIdx="2" presStyleCnt="3" custScaleX="2857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336E09-BEF9-415B-AF5B-81A77319AA37}" type="pres">
      <dgm:prSet presAssocID="{FDF153EF-7785-4DEF-BEC1-203504DABF10}" presName="rootConnector" presStyleLbl="node4" presStyleIdx="2" presStyleCnt="3"/>
      <dgm:spPr/>
      <dgm:t>
        <a:bodyPr/>
        <a:lstStyle/>
        <a:p>
          <a:endParaRPr lang="ru-RU"/>
        </a:p>
      </dgm:t>
    </dgm:pt>
    <dgm:pt modelId="{C05BDBD5-FE6D-453F-97A1-EF5516C102E0}" type="pres">
      <dgm:prSet presAssocID="{FDF153EF-7785-4DEF-BEC1-203504DABF10}" presName="hierChild4" presStyleCnt="0"/>
      <dgm:spPr/>
    </dgm:pt>
    <dgm:pt modelId="{0E21C4C3-5936-4CFC-9469-29334B249DFA}" type="pres">
      <dgm:prSet presAssocID="{FDF153EF-7785-4DEF-BEC1-203504DABF10}" presName="hierChild5" presStyleCnt="0"/>
      <dgm:spPr/>
    </dgm:pt>
    <dgm:pt modelId="{0637EEBE-93B8-4D59-895E-DECDF3869290}" type="pres">
      <dgm:prSet presAssocID="{D0129EAF-78A8-4A27-9FBE-DB23A6FCB272}" presName="hierChild5" presStyleCnt="0"/>
      <dgm:spPr/>
    </dgm:pt>
    <dgm:pt modelId="{41EA4747-DCE1-4555-B9D5-7AE4BC97FAC4}" type="pres">
      <dgm:prSet presAssocID="{64A52500-911E-4551-8E5B-56637FA3C003}" presName="hierChild5" presStyleCnt="0"/>
      <dgm:spPr/>
    </dgm:pt>
    <dgm:pt modelId="{765622B1-F289-4EDC-AB0D-1D62DDF9757D}" type="pres">
      <dgm:prSet presAssocID="{3151286B-6C6E-48A3-AB97-A5C414426700}" presName="hierChild5" presStyleCnt="0"/>
      <dgm:spPr/>
    </dgm:pt>
    <dgm:pt modelId="{9978E194-680C-4CC1-8153-0BD01D8DE0A0}" type="pres">
      <dgm:prSet presAssocID="{41B09F7A-855F-4486-8155-28656B50B2D8}" presName="hierChild3" presStyleCnt="0"/>
      <dgm:spPr/>
    </dgm:pt>
  </dgm:ptLst>
  <dgm:cxnLst>
    <dgm:cxn modelId="{D935BDD8-F5A0-493C-B680-AF0285112674}" type="presOf" srcId="{41B09F7A-855F-4486-8155-28656B50B2D8}" destId="{1F776258-80D6-4EB2-BA67-ED910A6A6E19}" srcOrd="0" destOrd="0" presId="urn:microsoft.com/office/officeart/2005/8/layout/orgChart1#1"/>
    <dgm:cxn modelId="{4E24708A-B559-4DA6-A9B0-07FDB790A4B4}" srcId="{64A52500-911E-4551-8E5B-56637FA3C003}" destId="{D0129EAF-78A8-4A27-9FBE-DB23A6FCB272}" srcOrd="0" destOrd="0" parTransId="{3C72A5E9-1283-44B8-9E23-7BF2B63CC058}" sibTransId="{3D5B049E-9891-450B-B4B8-D2BA992AF145}"/>
    <dgm:cxn modelId="{EAAD297B-30D5-4A2F-A9F7-269A526B50B5}" type="presOf" srcId="{D0129EAF-78A8-4A27-9FBE-DB23A6FCB272}" destId="{8914692E-C987-443C-A882-5911B2E7B4B7}" srcOrd="0" destOrd="0" presId="urn:microsoft.com/office/officeart/2005/8/layout/orgChart1#1"/>
    <dgm:cxn modelId="{92F18A4C-874D-400B-BCDA-52D5D1FF11C9}" type="presOf" srcId="{3151286B-6C6E-48A3-AB97-A5C414426700}" destId="{F2EF8CF0-ECE6-43AD-A5D3-24CFAD1250CE}" srcOrd="1" destOrd="0" presId="urn:microsoft.com/office/officeart/2005/8/layout/orgChart1#1"/>
    <dgm:cxn modelId="{78922379-E95C-4D12-9E04-9A1F3416B41F}" type="presOf" srcId="{15408900-6CC9-4886-B8DD-FBD057ACAAE5}" destId="{D2684EA5-39A7-44B3-8A13-5B2D15CACBAF}" srcOrd="0" destOrd="0" presId="urn:microsoft.com/office/officeart/2005/8/layout/orgChart1#1"/>
    <dgm:cxn modelId="{3B64625E-4C34-4B7F-986D-F9ED6886F2BB}" type="presOf" srcId="{66A5DD84-2299-4EA0-ACD4-C2618B040C6D}" destId="{3B2C4D36-3642-427E-B4AC-22BA701B8AD1}" srcOrd="0" destOrd="0" presId="urn:microsoft.com/office/officeart/2005/8/layout/orgChart1#1"/>
    <dgm:cxn modelId="{E68C3DAA-63CD-45F3-BB5B-715C9843E127}" type="presOf" srcId="{C6807897-1C36-4AB7-9515-5F63CBEC25CA}" destId="{4ADBBE82-77E0-489D-BA49-85CD967965EA}" srcOrd="0" destOrd="0" presId="urn:microsoft.com/office/officeart/2005/8/layout/orgChart1#1"/>
    <dgm:cxn modelId="{DCE31D60-4427-4E0C-9609-41E17E7BBDA0}" type="presOf" srcId="{2136DDFA-FDB3-4AED-8793-A37A85DA3209}" destId="{BDEBA82E-D81A-489F-9627-24C480394851}" srcOrd="0" destOrd="0" presId="urn:microsoft.com/office/officeart/2005/8/layout/orgChart1#1"/>
    <dgm:cxn modelId="{B6AEE409-FE48-4149-8F85-EB17A023494D}" type="presOf" srcId="{D0129EAF-78A8-4A27-9FBE-DB23A6FCB272}" destId="{7D1868E9-D7BF-4D50-9E2C-F28745E85B22}" srcOrd="1" destOrd="0" presId="urn:microsoft.com/office/officeart/2005/8/layout/orgChart1#1"/>
    <dgm:cxn modelId="{144506F1-88EB-4841-BDB7-284B4071C556}" srcId="{15408900-6CC9-4886-B8DD-FBD057ACAAE5}" destId="{41B09F7A-855F-4486-8155-28656B50B2D8}" srcOrd="0" destOrd="0" parTransId="{C7811DEA-2082-4A9F-BEBF-0F8A5B8A007E}" sibTransId="{0C0E7292-647E-4984-8AF0-E96483753A35}"/>
    <dgm:cxn modelId="{A0871B27-F078-4A66-8BE6-28DA1DBB925F}" srcId="{41B09F7A-855F-4486-8155-28656B50B2D8}" destId="{3151286B-6C6E-48A3-AB97-A5C414426700}" srcOrd="0" destOrd="0" parTransId="{CA51C877-8847-45E0-91BD-D5E70AE6657D}" sibTransId="{7E5C5F53-E919-4337-9F17-EF31558C7E72}"/>
    <dgm:cxn modelId="{2A75B37E-399E-4849-ABF3-B101E9008B5F}" type="presOf" srcId="{3151286B-6C6E-48A3-AB97-A5C414426700}" destId="{64C671C2-1B3C-4290-9EB1-F76A9EE2317C}" srcOrd="0" destOrd="0" presId="urn:microsoft.com/office/officeart/2005/8/layout/orgChart1#1"/>
    <dgm:cxn modelId="{EFB3E472-7A68-4A10-83EA-9ACEA56A260E}" type="presOf" srcId="{64A52500-911E-4551-8E5B-56637FA3C003}" destId="{B8C3AA78-7000-4B59-8240-85A79096702C}" srcOrd="0" destOrd="0" presId="urn:microsoft.com/office/officeart/2005/8/layout/orgChart1#1"/>
    <dgm:cxn modelId="{A0DBF9C4-7047-4D7C-A209-06886C735D9B}" type="presOf" srcId="{41B09F7A-855F-4486-8155-28656B50B2D8}" destId="{AC939C65-C1EE-418F-BB39-1FC8D9E1456F}" srcOrd="1" destOrd="0" presId="urn:microsoft.com/office/officeart/2005/8/layout/orgChart1#1"/>
    <dgm:cxn modelId="{12E4E334-A62C-441A-B35E-EE613E0F54B8}" srcId="{D0129EAF-78A8-4A27-9FBE-DB23A6FCB272}" destId="{C6807897-1C36-4AB7-9515-5F63CBEC25CA}" srcOrd="0" destOrd="0" parTransId="{2136DDFA-FDB3-4AED-8793-A37A85DA3209}" sibTransId="{47E3AC23-077D-4BB1-8353-5E521FBA8864}"/>
    <dgm:cxn modelId="{FDFC61B4-D6D8-4895-9C32-A6E4D97B866F}" type="presOf" srcId="{64A52500-911E-4551-8E5B-56637FA3C003}" destId="{2A510204-63D5-4310-A2DB-6E1087905E08}" srcOrd="1" destOrd="0" presId="urn:microsoft.com/office/officeart/2005/8/layout/orgChart1#1"/>
    <dgm:cxn modelId="{9EBE5312-28C5-4128-B01B-E5B43F6457BC}" srcId="{3151286B-6C6E-48A3-AB97-A5C414426700}" destId="{64A52500-911E-4551-8E5B-56637FA3C003}" srcOrd="0" destOrd="0" parTransId="{66A5DD84-2299-4EA0-ACD4-C2618B040C6D}" sibTransId="{F65C780B-23B7-4B8A-AE63-2341372B07F2}"/>
    <dgm:cxn modelId="{10DE6A4B-5FA2-46A7-AFCD-4321E6CEE916}" srcId="{D0129EAF-78A8-4A27-9FBE-DB23A6FCB272}" destId="{FDF153EF-7785-4DEF-BEC1-203504DABF10}" srcOrd="1" destOrd="0" parTransId="{18A30DD7-0D03-4C38-BEE0-2B0A79C08B10}" sibTransId="{6D77B0B7-0340-47D8-9F10-84015A3B7686}"/>
    <dgm:cxn modelId="{ABC61DDB-C30C-450A-AA16-BD6265EFCF19}" type="presOf" srcId="{18A30DD7-0D03-4C38-BEE0-2B0A79C08B10}" destId="{928AB1ED-5948-4451-9C00-BA643E58E262}" srcOrd="0" destOrd="0" presId="urn:microsoft.com/office/officeart/2005/8/layout/orgChart1#1"/>
    <dgm:cxn modelId="{2597E13E-2F6B-4851-80BD-6289739367E8}" type="presOf" srcId="{3C72A5E9-1283-44B8-9E23-7BF2B63CC058}" destId="{F2D52498-03E3-41E7-ABA6-A4CF3D84E0F7}" srcOrd="0" destOrd="0" presId="urn:microsoft.com/office/officeart/2005/8/layout/orgChart1#1"/>
    <dgm:cxn modelId="{2C4D842C-150D-43FD-AA8C-EE50E86D26A3}" type="presOf" srcId="{FDF153EF-7785-4DEF-BEC1-203504DABF10}" destId="{43B1ED7F-D618-4429-A8D1-6462DCD6B4BE}" srcOrd="0" destOrd="0" presId="urn:microsoft.com/office/officeart/2005/8/layout/orgChart1#1"/>
    <dgm:cxn modelId="{CD3D9ED8-5F99-4081-98A2-619F40916BAB}" type="presOf" srcId="{FDF153EF-7785-4DEF-BEC1-203504DABF10}" destId="{38336E09-BEF9-415B-AF5B-81A77319AA37}" srcOrd="1" destOrd="0" presId="urn:microsoft.com/office/officeart/2005/8/layout/orgChart1#1"/>
    <dgm:cxn modelId="{B634C106-3917-4177-B8A9-5D3B0D1D7A01}" type="presOf" srcId="{CA51C877-8847-45E0-91BD-D5E70AE6657D}" destId="{2D6DD2C9-F341-4A13-8779-BBC62C492C06}" srcOrd="0" destOrd="0" presId="urn:microsoft.com/office/officeart/2005/8/layout/orgChart1#1"/>
    <dgm:cxn modelId="{EA3D9B1B-9BD9-4523-A90C-7991B73CC835}" type="presOf" srcId="{C6807897-1C36-4AB7-9515-5F63CBEC25CA}" destId="{927D464D-2F4B-4390-BF56-5FB15CF81524}" srcOrd="1" destOrd="0" presId="urn:microsoft.com/office/officeart/2005/8/layout/orgChart1#1"/>
    <dgm:cxn modelId="{CEEC655D-7BAC-41DA-9219-A40A79075EA2}" type="presParOf" srcId="{D2684EA5-39A7-44B3-8A13-5B2D15CACBAF}" destId="{A2CDAF8C-2AEC-4CD6-BB2D-96AA8F5A7FAC}" srcOrd="0" destOrd="0" presId="urn:microsoft.com/office/officeart/2005/8/layout/orgChart1#1"/>
    <dgm:cxn modelId="{D4EA7C72-D2F8-4811-9BC1-A9F44EB2A977}" type="presParOf" srcId="{A2CDAF8C-2AEC-4CD6-BB2D-96AA8F5A7FAC}" destId="{491148B7-3739-465F-A8D1-0B6C3338B675}" srcOrd="0" destOrd="0" presId="urn:microsoft.com/office/officeart/2005/8/layout/orgChart1#1"/>
    <dgm:cxn modelId="{9C7D8FD0-41B7-44BE-92AB-29047C44A0B6}" type="presParOf" srcId="{491148B7-3739-465F-A8D1-0B6C3338B675}" destId="{1F776258-80D6-4EB2-BA67-ED910A6A6E19}" srcOrd="0" destOrd="0" presId="urn:microsoft.com/office/officeart/2005/8/layout/orgChart1#1"/>
    <dgm:cxn modelId="{5FEA89D7-9348-4309-968E-193042F41A1D}" type="presParOf" srcId="{491148B7-3739-465F-A8D1-0B6C3338B675}" destId="{AC939C65-C1EE-418F-BB39-1FC8D9E1456F}" srcOrd="1" destOrd="0" presId="urn:microsoft.com/office/officeart/2005/8/layout/orgChart1#1"/>
    <dgm:cxn modelId="{269D2843-FBBA-4079-A780-D39148EF0557}" type="presParOf" srcId="{A2CDAF8C-2AEC-4CD6-BB2D-96AA8F5A7FAC}" destId="{EB88EFC9-FF6F-4062-9BC8-780A71B24187}" srcOrd="1" destOrd="0" presId="urn:microsoft.com/office/officeart/2005/8/layout/orgChart1#1"/>
    <dgm:cxn modelId="{ACBD70E9-276D-4B1D-BB57-62231EEBBC6D}" type="presParOf" srcId="{EB88EFC9-FF6F-4062-9BC8-780A71B24187}" destId="{2D6DD2C9-F341-4A13-8779-BBC62C492C06}" srcOrd="0" destOrd="0" presId="urn:microsoft.com/office/officeart/2005/8/layout/orgChart1#1"/>
    <dgm:cxn modelId="{4928E3B8-8357-473C-BE3E-E4C16FC94ECE}" type="presParOf" srcId="{EB88EFC9-FF6F-4062-9BC8-780A71B24187}" destId="{7535691E-DFB2-47C6-AA68-B702CBB0264F}" srcOrd="1" destOrd="0" presId="urn:microsoft.com/office/officeart/2005/8/layout/orgChart1#1"/>
    <dgm:cxn modelId="{5769D404-D1F0-43A7-B9AB-179AE06F5BA6}" type="presParOf" srcId="{7535691E-DFB2-47C6-AA68-B702CBB0264F}" destId="{61BF83B8-E3B4-42AC-A0C1-9DACD2CFE0CF}" srcOrd="0" destOrd="0" presId="urn:microsoft.com/office/officeart/2005/8/layout/orgChart1#1"/>
    <dgm:cxn modelId="{5EA8F171-5A9A-4DDC-9D28-51B4840B6B7B}" type="presParOf" srcId="{61BF83B8-E3B4-42AC-A0C1-9DACD2CFE0CF}" destId="{64C671C2-1B3C-4290-9EB1-F76A9EE2317C}" srcOrd="0" destOrd="0" presId="urn:microsoft.com/office/officeart/2005/8/layout/orgChart1#1"/>
    <dgm:cxn modelId="{042BAD66-158E-44E3-AC19-B0A2D17E7A64}" type="presParOf" srcId="{61BF83B8-E3B4-42AC-A0C1-9DACD2CFE0CF}" destId="{F2EF8CF0-ECE6-43AD-A5D3-24CFAD1250CE}" srcOrd="1" destOrd="0" presId="urn:microsoft.com/office/officeart/2005/8/layout/orgChart1#1"/>
    <dgm:cxn modelId="{183848DB-CB67-4406-A16C-2FC9F32F3D72}" type="presParOf" srcId="{7535691E-DFB2-47C6-AA68-B702CBB0264F}" destId="{2AA72C0C-30FE-4B28-8EF2-D525CDA766E7}" srcOrd="1" destOrd="0" presId="urn:microsoft.com/office/officeart/2005/8/layout/orgChart1#1"/>
    <dgm:cxn modelId="{ADC2BA48-A976-403E-9C50-616EC64957AF}" type="presParOf" srcId="{2AA72C0C-30FE-4B28-8EF2-D525CDA766E7}" destId="{3B2C4D36-3642-427E-B4AC-22BA701B8AD1}" srcOrd="0" destOrd="0" presId="urn:microsoft.com/office/officeart/2005/8/layout/orgChart1#1"/>
    <dgm:cxn modelId="{BFBAE618-D771-4FB0-BFE2-497B6CF43F20}" type="presParOf" srcId="{2AA72C0C-30FE-4B28-8EF2-D525CDA766E7}" destId="{494C4147-896F-42A1-A2B2-5F8780BA4B3E}" srcOrd="1" destOrd="0" presId="urn:microsoft.com/office/officeart/2005/8/layout/orgChart1#1"/>
    <dgm:cxn modelId="{ADC837EF-23AB-4D03-B601-3183D45E4C57}" type="presParOf" srcId="{494C4147-896F-42A1-A2B2-5F8780BA4B3E}" destId="{A4843FCB-6127-40C4-AC70-01AE8F19CC76}" srcOrd="0" destOrd="0" presId="urn:microsoft.com/office/officeart/2005/8/layout/orgChart1#1"/>
    <dgm:cxn modelId="{9620844A-C4B5-48DD-832E-95D86E8AE646}" type="presParOf" srcId="{A4843FCB-6127-40C4-AC70-01AE8F19CC76}" destId="{B8C3AA78-7000-4B59-8240-85A79096702C}" srcOrd="0" destOrd="0" presId="urn:microsoft.com/office/officeart/2005/8/layout/orgChart1#1"/>
    <dgm:cxn modelId="{4E2477EC-EFEC-456F-ABF7-0474BAB367C8}" type="presParOf" srcId="{A4843FCB-6127-40C4-AC70-01AE8F19CC76}" destId="{2A510204-63D5-4310-A2DB-6E1087905E08}" srcOrd="1" destOrd="0" presId="urn:microsoft.com/office/officeart/2005/8/layout/orgChart1#1"/>
    <dgm:cxn modelId="{B9216384-9DF5-4434-9B79-7CA2D38D7E20}" type="presParOf" srcId="{494C4147-896F-42A1-A2B2-5F8780BA4B3E}" destId="{D576AB71-D2F3-496A-A08D-067A679BF405}" srcOrd="1" destOrd="0" presId="urn:microsoft.com/office/officeart/2005/8/layout/orgChart1#1"/>
    <dgm:cxn modelId="{DB6F6AAF-EBD1-4932-A580-982CD48CDC93}" type="presParOf" srcId="{D576AB71-D2F3-496A-A08D-067A679BF405}" destId="{F2D52498-03E3-41E7-ABA6-A4CF3D84E0F7}" srcOrd="0" destOrd="0" presId="urn:microsoft.com/office/officeart/2005/8/layout/orgChart1#1"/>
    <dgm:cxn modelId="{63CC9597-1D8A-40E0-9D37-F97F97B22DDA}" type="presParOf" srcId="{D576AB71-D2F3-496A-A08D-067A679BF405}" destId="{6A6BBE13-B103-42A8-981F-CA4BB0CC9F15}" srcOrd="1" destOrd="0" presId="urn:microsoft.com/office/officeart/2005/8/layout/orgChart1#1"/>
    <dgm:cxn modelId="{E65ADB39-E59F-4EDC-864D-96F1410C1529}" type="presParOf" srcId="{6A6BBE13-B103-42A8-981F-CA4BB0CC9F15}" destId="{7FEA72A2-D448-47BB-8E3D-0ECDC1722886}" srcOrd="0" destOrd="0" presId="urn:microsoft.com/office/officeart/2005/8/layout/orgChart1#1"/>
    <dgm:cxn modelId="{1AD3638A-3872-4654-853C-8CFE43450583}" type="presParOf" srcId="{7FEA72A2-D448-47BB-8E3D-0ECDC1722886}" destId="{8914692E-C987-443C-A882-5911B2E7B4B7}" srcOrd="0" destOrd="0" presId="urn:microsoft.com/office/officeart/2005/8/layout/orgChart1#1"/>
    <dgm:cxn modelId="{356C865F-A3C1-4909-A688-48D0D10A9F3F}" type="presParOf" srcId="{7FEA72A2-D448-47BB-8E3D-0ECDC1722886}" destId="{7D1868E9-D7BF-4D50-9E2C-F28745E85B22}" srcOrd="1" destOrd="0" presId="urn:microsoft.com/office/officeart/2005/8/layout/orgChart1#1"/>
    <dgm:cxn modelId="{668D61BA-DE37-47F6-9231-2B6DF916CF6E}" type="presParOf" srcId="{6A6BBE13-B103-42A8-981F-CA4BB0CC9F15}" destId="{3A944D08-8EC8-4776-AB15-0B99444FBF85}" srcOrd="1" destOrd="0" presId="urn:microsoft.com/office/officeart/2005/8/layout/orgChart1#1"/>
    <dgm:cxn modelId="{B533A0A5-52E7-4D3F-9E0B-511375272F32}" type="presParOf" srcId="{3A944D08-8EC8-4776-AB15-0B99444FBF85}" destId="{BDEBA82E-D81A-489F-9627-24C480394851}" srcOrd="0" destOrd="0" presId="urn:microsoft.com/office/officeart/2005/8/layout/orgChart1#1"/>
    <dgm:cxn modelId="{E7F03A09-5FF4-4FCB-A45E-5CFD35BD1338}" type="presParOf" srcId="{3A944D08-8EC8-4776-AB15-0B99444FBF85}" destId="{B230F67E-1B09-4757-BFC5-9FB9E846CBD5}" srcOrd="1" destOrd="0" presId="urn:microsoft.com/office/officeart/2005/8/layout/orgChart1#1"/>
    <dgm:cxn modelId="{80AE081B-629C-4A94-A2F2-051508854186}" type="presParOf" srcId="{B230F67E-1B09-4757-BFC5-9FB9E846CBD5}" destId="{2B4115C2-856B-4267-BFBD-AD90257D5EC8}" srcOrd="0" destOrd="0" presId="urn:microsoft.com/office/officeart/2005/8/layout/orgChart1#1"/>
    <dgm:cxn modelId="{01E40717-720B-4CC2-A894-BE9AA8F550FA}" type="presParOf" srcId="{2B4115C2-856B-4267-BFBD-AD90257D5EC8}" destId="{4ADBBE82-77E0-489D-BA49-85CD967965EA}" srcOrd="0" destOrd="0" presId="urn:microsoft.com/office/officeart/2005/8/layout/orgChart1#1"/>
    <dgm:cxn modelId="{8DFA158D-47B7-4EA3-86E5-1547BE4EF78D}" type="presParOf" srcId="{2B4115C2-856B-4267-BFBD-AD90257D5EC8}" destId="{927D464D-2F4B-4390-BF56-5FB15CF81524}" srcOrd="1" destOrd="0" presId="urn:microsoft.com/office/officeart/2005/8/layout/orgChart1#1"/>
    <dgm:cxn modelId="{C0D9CA62-122E-423B-9D15-172099968474}" type="presParOf" srcId="{B230F67E-1B09-4757-BFC5-9FB9E846CBD5}" destId="{D365D86B-21D8-4C3B-BAB0-E56739BD2319}" srcOrd="1" destOrd="0" presId="urn:microsoft.com/office/officeart/2005/8/layout/orgChart1#1"/>
    <dgm:cxn modelId="{321A5165-C643-435A-9A1C-E2D2DE4FBD61}" type="presParOf" srcId="{B230F67E-1B09-4757-BFC5-9FB9E846CBD5}" destId="{B494094E-44F7-41B5-8877-127377B00120}" srcOrd="2" destOrd="0" presId="urn:microsoft.com/office/officeart/2005/8/layout/orgChart1#1"/>
    <dgm:cxn modelId="{FDA074F6-BB72-4D50-A1B2-79DAA959D96E}" type="presParOf" srcId="{3A944D08-8EC8-4776-AB15-0B99444FBF85}" destId="{928AB1ED-5948-4451-9C00-BA643E58E262}" srcOrd="2" destOrd="0" presId="urn:microsoft.com/office/officeart/2005/8/layout/orgChart1#1"/>
    <dgm:cxn modelId="{E1F985A7-8C95-49D9-ADB6-C1AD0F8BACB5}" type="presParOf" srcId="{3A944D08-8EC8-4776-AB15-0B99444FBF85}" destId="{355A3184-05F0-496C-9BF4-E0FF71FE2035}" srcOrd="3" destOrd="0" presId="urn:microsoft.com/office/officeart/2005/8/layout/orgChart1#1"/>
    <dgm:cxn modelId="{66390B01-68CB-4D18-9F14-9D0B38791D9F}" type="presParOf" srcId="{355A3184-05F0-496C-9BF4-E0FF71FE2035}" destId="{A4331A8F-4DA0-472C-ADD4-302FEF9BA1CE}" srcOrd="0" destOrd="0" presId="urn:microsoft.com/office/officeart/2005/8/layout/orgChart1#1"/>
    <dgm:cxn modelId="{E1D09DC6-82CA-46DB-872E-06ED03E5C00F}" type="presParOf" srcId="{A4331A8F-4DA0-472C-ADD4-302FEF9BA1CE}" destId="{43B1ED7F-D618-4429-A8D1-6462DCD6B4BE}" srcOrd="0" destOrd="0" presId="urn:microsoft.com/office/officeart/2005/8/layout/orgChart1#1"/>
    <dgm:cxn modelId="{49900292-BD26-42BA-BF9C-DE3FFD78C000}" type="presParOf" srcId="{A4331A8F-4DA0-472C-ADD4-302FEF9BA1CE}" destId="{38336E09-BEF9-415B-AF5B-81A77319AA37}" srcOrd="1" destOrd="0" presId="urn:microsoft.com/office/officeart/2005/8/layout/orgChart1#1"/>
    <dgm:cxn modelId="{3BFF71E8-F6E0-4323-A491-DD64E5DF9542}" type="presParOf" srcId="{355A3184-05F0-496C-9BF4-E0FF71FE2035}" destId="{C05BDBD5-FE6D-453F-97A1-EF5516C102E0}" srcOrd="1" destOrd="0" presId="urn:microsoft.com/office/officeart/2005/8/layout/orgChart1#1"/>
    <dgm:cxn modelId="{44983A56-ED76-4FEA-9F31-97E2D9C4B3F2}" type="presParOf" srcId="{355A3184-05F0-496C-9BF4-E0FF71FE2035}" destId="{0E21C4C3-5936-4CFC-9469-29334B249DFA}" srcOrd="2" destOrd="0" presId="urn:microsoft.com/office/officeart/2005/8/layout/orgChart1#1"/>
    <dgm:cxn modelId="{8D8193A9-8DC6-4C6D-B257-5D325B1BE598}" type="presParOf" srcId="{6A6BBE13-B103-42A8-981F-CA4BB0CC9F15}" destId="{0637EEBE-93B8-4D59-895E-DECDF3869290}" srcOrd="2" destOrd="0" presId="urn:microsoft.com/office/officeart/2005/8/layout/orgChart1#1"/>
    <dgm:cxn modelId="{68417942-DE86-4F4A-89B5-4D93943D6761}" type="presParOf" srcId="{494C4147-896F-42A1-A2B2-5F8780BA4B3E}" destId="{41EA4747-DCE1-4555-B9D5-7AE4BC97FAC4}" srcOrd="2" destOrd="0" presId="urn:microsoft.com/office/officeart/2005/8/layout/orgChart1#1"/>
    <dgm:cxn modelId="{11D1888F-43B4-4596-9941-E435F2C4456C}" type="presParOf" srcId="{7535691E-DFB2-47C6-AA68-B702CBB0264F}" destId="{765622B1-F289-4EDC-AB0D-1D62DDF9757D}" srcOrd="2" destOrd="0" presId="urn:microsoft.com/office/officeart/2005/8/layout/orgChart1#1"/>
    <dgm:cxn modelId="{428F3950-CEC8-499E-AEAB-57CE720509D2}" type="presParOf" srcId="{A2CDAF8C-2AEC-4CD6-BB2D-96AA8F5A7FAC}" destId="{9978E194-680C-4CC1-8153-0BD01D8DE0A0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8AB1ED-5948-4451-9C00-BA643E58E262}">
      <dsp:nvSpPr>
        <dsp:cNvPr id="0" name=""/>
        <dsp:cNvSpPr/>
      </dsp:nvSpPr>
      <dsp:spPr>
        <a:xfrm>
          <a:off x="3094354" y="2317740"/>
          <a:ext cx="1303490" cy="185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510"/>
              </a:lnTo>
              <a:lnTo>
                <a:pt x="1303490" y="92510"/>
              </a:lnTo>
              <a:lnTo>
                <a:pt x="1303490" y="185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EBA82E-D81A-489F-9627-24C480394851}">
      <dsp:nvSpPr>
        <dsp:cNvPr id="0" name=""/>
        <dsp:cNvSpPr/>
      </dsp:nvSpPr>
      <dsp:spPr>
        <a:xfrm>
          <a:off x="1743168" y="2317740"/>
          <a:ext cx="1351186" cy="185021"/>
        </a:xfrm>
        <a:custGeom>
          <a:avLst/>
          <a:gdLst/>
          <a:ahLst/>
          <a:cxnLst/>
          <a:rect l="0" t="0" r="0" b="0"/>
          <a:pathLst>
            <a:path>
              <a:moveTo>
                <a:pt x="1351186" y="0"/>
              </a:moveTo>
              <a:lnTo>
                <a:pt x="1351186" y="92510"/>
              </a:lnTo>
              <a:lnTo>
                <a:pt x="0" y="92510"/>
              </a:lnTo>
              <a:lnTo>
                <a:pt x="0" y="185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D52498-03E3-41E7-ABA6-A4CF3D84E0F7}">
      <dsp:nvSpPr>
        <dsp:cNvPr id="0" name=""/>
        <dsp:cNvSpPr/>
      </dsp:nvSpPr>
      <dsp:spPr>
        <a:xfrm>
          <a:off x="3048634" y="1692193"/>
          <a:ext cx="91440" cy="1850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5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2C4D36-3642-427E-B4AC-22BA701B8AD1}">
      <dsp:nvSpPr>
        <dsp:cNvPr id="0" name=""/>
        <dsp:cNvSpPr/>
      </dsp:nvSpPr>
      <dsp:spPr>
        <a:xfrm>
          <a:off x="3006106" y="1109174"/>
          <a:ext cx="91440" cy="142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982"/>
              </a:lnTo>
              <a:lnTo>
                <a:pt x="88248" y="49982"/>
              </a:lnTo>
              <a:lnTo>
                <a:pt x="88248" y="142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DD2C9-F341-4A13-8779-BBC62C492C06}">
      <dsp:nvSpPr>
        <dsp:cNvPr id="0" name=""/>
        <dsp:cNvSpPr/>
      </dsp:nvSpPr>
      <dsp:spPr>
        <a:xfrm>
          <a:off x="3006106" y="441098"/>
          <a:ext cx="91440" cy="227549"/>
        </a:xfrm>
        <a:custGeom>
          <a:avLst/>
          <a:gdLst/>
          <a:ahLst/>
          <a:cxnLst/>
          <a:rect l="0" t="0" r="0" b="0"/>
          <a:pathLst>
            <a:path>
              <a:moveTo>
                <a:pt x="88248" y="0"/>
              </a:moveTo>
              <a:lnTo>
                <a:pt x="88248" y="135038"/>
              </a:lnTo>
              <a:lnTo>
                <a:pt x="45720" y="135038"/>
              </a:lnTo>
              <a:lnTo>
                <a:pt x="45720" y="2275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776258-80D6-4EB2-BA67-ED910A6A6E19}">
      <dsp:nvSpPr>
        <dsp:cNvPr id="0" name=""/>
        <dsp:cNvSpPr/>
      </dsp:nvSpPr>
      <dsp:spPr>
        <a:xfrm>
          <a:off x="1106343" y="572"/>
          <a:ext cx="3976023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Член правления – Проректор по науке и  цифровизации</a:t>
          </a:r>
          <a:endParaRPr lang="ru-RU" sz="1200" kern="1200" smtClean="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1106343" y="572"/>
        <a:ext cx="3976023" cy="440526"/>
      </dsp:txXfrm>
    </dsp:sp>
    <dsp:sp modelId="{64C671C2-1B3C-4290-9EB1-F76A9EE2317C}">
      <dsp:nvSpPr>
        <dsp:cNvPr id="0" name=""/>
        <dsp:cNvSpPr/>
      </dsp:nvSpPr>
      <dsp:spPr>
        <a:xfrm>
          <a:off x="1053189" y="668647"/>
          <a:ext cx="3997274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Text" lastClr="000000"/>
              </a:solidFill>
              <a:latin typeface="Times New Roman" panose="02020603050405020304" charset="0"/>
            </a:rPr>
            <a:t>Департамент науки и коммерциализации</a:t>
          </a:r>
        </a:p>
      </dsp:txBody>
      <dsp:txXfrm>
        <a:off x="1053189" y="668647"/>
        <a:ext cx="3997274" cy="440526"/>
      </dsp:txXfrm>
    </dsp:sp>
    <dsp:sp modelId="{B8C3AA78-7000-4B59-8240-85A79096702C}">
      <dsp:nvSpPr>
        <dsp:cNvPr id="0" name=""/>
        <dsp:cNvSpPr/>
      </dsp:nvSpPr>
      <dsp:spPr>
        <a:xfrm>
          <a:off x="1095713" y="1251666"/>
          <a:ext cx="3997282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Центр академического превосходства</a:t>
          </a:r>
          <a:endParaRPr lang="ru-RU" sz="1200" kern="1200" smtClean="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1095713" y="1251666"/>
        <a:ext cx="3997282" cy="440526"/>
      </dsp:txXfrm>
    </dsp:sp>
    <dsp:sp modelId="{8914692E-C987-443C-A882-5911B2E7B4B7}">
      <dsp:nvSpPr>
        <dsp:cNvPr id="0" name=""/>
        <dsp:cNvSpPr/>
      </dsp:nvSpPr>
      <dsp:spPr>
        <a:xfrm>
          <a:off x="1063815" y="1877214"/>
          <a:ext cx="4061079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Главный научный сотрудник, </a:t>
          </a:r>
        </a:p>
        <a:p>
          <a:pPr marR="0" lvl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Заведующий лаборатории </a:t>
          </a:r>
        </a:p>
      </dsp:txBody>
      <dsp:txXfrm>
        <a:off x="1063815" y="1877214"/>
        <a:ext cx="4061079" cy="440526"/>
      </dsp:txXfrm>
    </dsp:sp>
    <dsp:sp modelId="{4ADBBE82-77E0-489D-BA49-85CD967965EA}">
      <dsp:nvSpPr>
        <dsp:cNvPr id="0" name=""/>
        <dsp:cNvSpPr/>
      </dsp:nvSpPr>
      <dsp:spPr>
        <a:xfrm>
          <a:off x="532187" y="2502761"/>
          <a:ext cx="2421960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Старший научный сотрудник</a:t>
          </a:r>
          <a:endParaRPr lang="ru-RU" sz="1200" kern="1200" smtClean="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532187" y="2502761"/>
        <a:ext cx="2421960" cy="440526"/>
      </dsp:txXfrm>
    </dsp:sp>
    <dsp:sp modelId="{43B1ED7F-D618-4429-A8D1-6462DCD6B4BE}">
      <dsp:nvSpPr>
        <dsp:cNvPr id="0" name=""/>
        <dsp:cNvSpPr/>
      </dsp:nvSpPr>
      <dsp:spPr>
        <a:xfrm>
          <a:off x="3139169" y="2502761"/>
          <a:ext cx="2517352" cy="4405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Инженер лаборант</a:t>
          </a:r>
          <a:endParaRPr lang="ru-RU" sz="1200" kern="1200" smtClean="0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dsp:txBody>
      <dsp:txXfrm>
        <a:off x="3139169" y="2502761"/>
        <a:ext cx="2517352" cy="4405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#1">
  <dgm:title val=""/>
  <dgm:desc val=""/>
  <dgm:catLst>
    <dgm:cat type="3D" pri="11400"/>
  </dgm:catLst>
  <dgm:scene3d>
    <a:camera prst="orthographicFront"/>
    <a:lightRig rig="threePt" dir="t"/>
  </dgm:scene3d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DF622C-DB4E-4735-85A2-8BBFFEE1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2858</Words>
  <Characters>16292</Characters>
  <Application>Microsoft Office Word</Application>
  <DocSecurity>0</DocSecurity>
  <Lines>135</Lines>
  <Paragraphs>38</Paragraphs>
  <ScaleCrop>false</ScaleCrop>
  <Company/>
  <LinksUpToDate>false</LinksUpToDate>
  <CharactersWithSpaces>19112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БІЛІМ ЖЈНЕ ЄЫЛЫМ МИНИСТРЛІГІ</dc:title>
  <dc:creator>Aliya</dc:creator>
  <cp:lastModifiedBy>admin</cp:lastModifiedBy>
  <cp:revision>81</cp:revision>
  <cp:lastPrinted>2026-02-12T10:17:00Z</cp:lastPrinted>
  <dcterms:created xsi:type="dcterms:W3CDTF">2026-02-06T06:01:00Z</dcterms:created>
  <dcterms:modified xsi:type="dcterms:W3CDTF">2026-02-18T16:48:00Z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4FF963050C3B466DB76E1C5EE4093FD4_13</vt:lpwstr>
  </property>
</Properties>
</file>